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tbl>
          <w:tblPr>
            <w:tblW w:w="0" w:type="auto"/>
            <w:tblLayout w:type="fixed"/>
            <w:tblLook w:val="0000" w:firstRow="0" w:lastRow="0" w:firstColumn="0" w:lastColumn="0" w:noHBand="0" w:noVBand="0"/>
          </w:tblPr>
          <w:tblGrid>
            <w:gridCol w:w="9854"/>
          </w:tblGrid>
          <w:tr w:rsidR="00826AE6" w:rsidRPr="002D4F77" w14:paraId="5A560C36" w14:textId="77777777" w:rsidTr="00304D07">
            <w:tc>
              <w:tcPr>
                <w:tcW w:w="9854" w:type="dxa"/>
              </w:tcPr>
              <w:p w14:paraId="18A3ADFA" w14:textId="1D13C0F3" w:rsidR="00826AE6" w:rsidRPr="002D4F77" w:rsidRDefault="00826AE6" w:rsidP="00304D07">
                <w:pPr>
                  <w:spacing w:after="0" w:line="240" w:lineRule="auto"/>
                  <w:jc w:val="center"/>
                  <w:rPr>
                    <w:rFonts w:ascii="Calibri" w:eastAsia="Times New Roman" w:hAnsi="Calibri" w:cs="Calibri"/>
                    <w:b/>
                    <w:caps/>
                    <w:sz w:val="24"/>
                    <w:szCs w:val="20"/>
                  </w:rPr>
                </w:pPr>
                <w:r w:rsidRPr="002D4F77">
                  <w:rPr>
                    <w:rFonts w:ascii="Calibri" w:eastAsia="Times New Roman" w:hAnsi="Calibri" w:cs="Calibri"/>
                    <w:b/>
                    <w:caps/>
                    <w:sz w:val="24"/>
                    <w:szCs w:val="20"/>
                  </w:rPr>
                  <w:t xml:space="preserve">Valstybės sienos apsaugos tarnyba </w:t>
                </w:r>
              </w:p>
            </w:tc>
          </w:tr>
          <w:tr w:rsidR="00826AE6" w:rsidRPr="002D4F77" w14:paraId="1C8BF437" w14:textId="77777777" w:rsidTr="00304D07">
            <w:tc>
              <w:tcPr>
                <w:tcW w:w="9854" w:type="dxa"/>
              </w:tcPr>
              <w:p w14:paraId="321F5CE5" w14:textId="77777777" w:rsidR="00826AE6" w:rsidRPr="002D4F77" w:rsidRDefault="00826AE6" w:rsidP="00304D07">
                <w:pPr>
                  <w:spacing w:after="0" w:line="240" w:lineRule="auto"/>
                  <w:jc w:val="center"/>
                  <w:rPr>
                    <w:rFonts w:ascii="Calibri" w:eastAsia="Times New Roman" w:hAnsi="Calibri" w:cs="Calibri"/>
                    <w:b/>
                    <w:caps/>
                    <w:sz w:val="24"/>
                    <w:szCs w:val="20"/>
                  </w:rPr>
                </w:pPr>
                <w:r w:rsidRPr="002D4F77">
                  <w:rPr>
                    <w:rFonts w:ascii="Calibri" w:eastAsia="Times New Roman" w:hAnsi="Calibri" w:cs="Calibri"/>
                    <w:b/>
                    <w:caps/>
                    <w:sz w:val="24"/>
                    <w:szCs w:val="20"/>
                  </w:rPr>
                  <w:t>prie Lietuvos Respublikos Vidaus reikalų ministerijos</w:t>
                </w:r>
              </w:p>
              <w:p w14:paraId="783B7888" w14:textId="77777777" w:rsidR="00826AE6" w:rsidRPr="002D4F77" w:rsidRDefault="00826AE6" w:rsidP="00304D07">
                <w:pPr>
                  <w:spacing w:after="0" w:line="240" w:lineRule="auto"/>
                  <w:jc w:val="center"/>
                  <w:rPr>
                    <w:rFonts w:ascii="Calibri" w:eastAsia="Times New Roman" w:hAnsi="Calibri" w:cs="Calibri"/>
                    <w:b/>
                    <w:caps/>
                    <w:sz w:val="20"/>
                    <w:szCs w:val="20"/>
                  </w:rPr>
                </w:pPr>
              </w:p>
            </w:tc>
          </w:tr>
          <w:tr w:rsidR="00826AE6" w:rsidRPr="002D4F77" w14:paraId="079898B2" w14:textId="77777777" w:rsidTr="00304D07">
            <w:trPr>
              <w:trHeight w:val="591"/>
            </w:trPr>
            <w:tc>
              <w:tcPr>
                <w:tcW w:w="9854" w:type="dxa"/>
                <w:tcBorders>
                  <w:bottom w:val="single" w:sz="4" w:space="0" w:color="auto"/>
                </w:tcBorders>
                <w:vAlign w:val="center"/>
              </w:tcPr>
              <w:p w14:paraId="4024B0BB" w14:textId="77777777" w:rsidR="00826AE6" w:rsidRPr="002D4F77" w:rsidRDefault="00826AE6" w:rsidP="00304D07">
                <w:pPr>
                  <w:spacing w:after="0" w:line="240" w:lineRule="auto"/>
                  <w:ind w:right="-143" w:hanging="142"/>
                  <w:jc w:val="center"/>
                  <w:rPr>
                    <w:rFonts w:ascii="Calibri" w:eastAsia="Times New Roman" w:hAnsi="Calibri" w:cs="Calibri"/>
                    <w:sz w:val="18"/>
                    <w:szCs w:val="18"/>
                  </w:rPr>
                </w:pPr>
                <w:r w:rsidRPr="002D4F77">
                  <w:rPr>
                    <w:rFonts w:ascii="Calibri" w:eastAsia="Times New Roman" w:hAnsi="Calibri" w:cs="Calibri"/>
                    <w:sz w:val="18"/>
                    <w:szCs w:val="18"/>
                  </w:rPr>
                  <w:t xml:space="preserve">Biudžetinė įstaiga, Savanorių pr. 2, LT-03116 Vilnius, tel.: (0) 707 59305 / 5 233 1352, </w:t>
                </w:r>
              </w:p>
              <w:p w14:paraId="5A9CCC1A" w14:textId="77777777" w:rsidR="00826AE6" w:rsidRPr="002D4F77" w:rsidRDefault="00826AE6" w:rsidP="00304D07">
                <w:pPr>
                  <w:spacing w:after="0" w:line="240" w:lineRule="auto"/>
                  <w:ind w:right="-143" w:hanging="142"/>
                  <w:jc w:val="center"/>
                  <w:rPr>
                    <w:rFonts w:ascii="Calibri" w:eastAsia="Times New Roman" w:hAnsi="Calibri" w:cs="Calibri"/>
                    <w:sz w:val="18"/>
                    <w:szCs w:val="18"/>
                    <w:u w:val="single"/>
                  </w:rPr>
                </w:pPr>
                <w:r w:rsidRPr="002D4F77">
                  <w:rPr>
                    <w:rFonts w:ascii="Calibri" w:eastAsia="Times New Roman" w:hAnsi="Calibri" w:cs="Calibri"/>
                    <w:sz w:val="18"/>
                    <w:szCs w:val="18"/>
                  </w:rPr>
                  <w:t xml:space="preserve">el. p. </w:t>
                </w:r>
                <w:hyperlink r:id="rId8" w:history="1">
                  <w:r w:rsidRPr="002D4F77">
                    <w:rPr>
                      <w:rFonts w:ascii="Calibri" w:eastAsia="Times New Roman" w:hAnsi="Calibri" w:cs="Calibri"/>
                      <w:sz w:val="18"/>
                      <w:szCs w:val="18"/>
                    </w:rPr>
                    <w:t>dvks@vsat.vrm.lt</w:t>
                  </w:r>
                </w:hyperlink>
                <w:r w:rsidRPr="002D4F77">
                  <w:rPr>
                    <w:rFonts w:ascii="Calibri" w:eastAsia="Times New Roman" w:hAnsi="Calibri" w:cs="Calibri"/>
                    <w:sz w:val="18"/>
                    <w:szCs w:val="18"/>
                  </w:rPr>
                  <w:t>, el. pristatymo dėžutės adresas 188608252.</w:t>
                </w:r>
              </w:p>
              <w:p w14:paraId="4C4ED6F0" w14:textId="77777777" w:rsidR="00826AE6" w:rsidRPr="002D4F77" w:rsidRDefault="00826AE6" w:rsidP="00304D07">
                <w:pPr>
                  <w:spacing w:after="0" w:line="240" w:lineRule="auto"/>
                  <w:ind w:right="-143" w:hanging="142"/>
                  <w:jc w:val="center"/>
                  <w:rPr>
                    <w:rFonts w:ascii="Calibri" w:eastAsia="Times New Roman" w:hAnsi="Calibri" w:cs="Calibri"/>
                    <w:sz w:val="18"/>
                    <w:szCs w:val="18"/>
                  </w:rPr>
                </w:pPr>
                <w:r w:rsidRPr="002D4F77">
                  <w:rPr>
                    <w:rFonts w:ascii="Calibri" w:eastAsia="Times New Roman" w:hAnsi="Calibri" w:cs="Calibri"/>
                    <w:sz w:val="18"/>
                    <w:szCs w:val="18"/>
                  </w:rPr>
                  <w:t>Duomenys kaupiami ir saugomi Juridinių asmenų registre, kodas 188608252</w:t>
                </w:r>
              </w:p>
            </w:tc>
          </w:tr>
        </w:tbl>
        <w:p w14:paraId="0426A089" w14:textId="77777777" w:rsidR="00826AE6" w:rsidRPr="002D4F77" w:rsidRDefault="00826AE6" w:rsidP="00826AE6">
          <w:pPr>
            <w:spacing w:after="0" w:line="20" w:lineRule="atLeast"/>
            <w:ind w:left="5245" w:firstLine="709"/>
            <w:contextualSpacing/>
            <w:rPr>
              <w:rFonts w:ascii="Calibri" w:eastAsia="Calibri" w:hAnsi="Calibri" w:cs="Calibri"/>
              <w:sz w:val="24"/>
              <w:szCs w:val="24"/>
            </w:rPr>
          </w:pPr>
          <w:r w:rsidRPr="002D4F77">
            <w:rPr>
              <w:rFonts w:ascii="Calibri" w:eastAsia="Calibri" w:hAnsi="Calibri" w:cs="Calibri"/>
              <w:sz w:val="24"/>
              <w:szCs w:val="24"/>
            </w:rPr>
            <w:t xml:space="preserve">PATVIRTINTA </w:t>
          </w:r>
        </w:p>
        <w:p w14:paraId="58E96044" w14:textId="25AB643E" w:rsidR="00826AE6" w:rsidRPr="002D4F77" w:rsidRDefault="00826AE6" w:rsidP="00826AE6">
          <w:pPr>
            <w:spacing w:after="0" w:line="20" w:lineRule="atLeast"/>
            <w:ind w:left="5245" w:firstLine="709"/>
            <w:contextualSpacing/>
            <w:rPr>
              <w:rFonts w:ascii="Calibri" w:eastAsia="Calibri" w:hAnsi="Calibri" w:cs="Calibri"/>
              <w:sz w:val="24"/>
              <w:szCs w:val="24"/>
            </w:rPr>
          </w:pPr>
          <w:r w:rsidRPr="002D4F77">
            <w:rPr>
              <w:rFonts w:ascii="Calibri" w:eastAsia="Calibri" w:hAnsi="Calibri" w:cs="Calibri"/>
              <w:sz w:val="24"/>
              <w:szCs w:val="24"/>
            </w:rPr>
            <w:t>Viešųjų pirkimų komisijos 2025</w:t>
          </w:r>
          <w:r>
            <w:rPr>
              <w:rFonts w:ascii="Calibri" w:eastAsia="Calibri" w:hAnsi="Calibri" w:cs="Calibri"/>
              <w:sz w:val="24"/>
              <w:szCs w:val="24"/>
            </w:rPr>
            <w:t>-</w:t>
          </w:r>
          <w:r w:rsidR="007447AE">
            <w:rPr>
              <w:rFonts w:ascii="Calibri" w:eastAsia="Calibri" w:hAnsi="Calibri" w:cs="Calibri"/>
              <w:sz w:val="24"/>
              <w:szCs w:val="24"/>
            </w:rPr>
            <w:t xml:space="preserve">   </w:t>
          </w:r>
          <w:r>
            <w:rPr>
              <w:rFonts w:ascii="Calibri" w:eastAsia="Calibri" w:hAnsi="Calibri" w:cs="Calibri"/>
              <w:sz w:val="24"/>
              <w:szCs w:val="24"/>
            </w:rPr>
            <w:t>0-</w:t>
          </w:r>
        </w:p>
        <w:p w14:paraId="0C1EE8E6" w14:textId="1C6C2BC9" w:rsidR="00826AE6" w:rsidRDefault="00826AE6" w:rsidP="00826AE6">
          <w:pPr>
            <w:spacing w:after="0" w:line="20" w:lineRule="atLeast"/>
            <w:ind w:left="5245" w:firstLine="709"/>
            <w:contextualSpacing/>
            <w:rPr>
              <w:rFonts w:ascii="Calibri" w:eastAsia="Calibri" w:hAnsi="Calibri" w:cs="Calibri"/>
              <w:sz w:val="24"/>
              <w:szCs w:val="24"/>
            </w:rPr>
          </w:pPr>
          <w:r w:rsidRPr="002D4F77">
            <w:rPr>
              <w:rFonts w:ascii="Calibri" w:eastAsia="Calibri" w:hAnsi="Calibri" w:cs="Calibri"/>
              <w:sz w:val="24"/>
              <w:szCs w:val="24"/>
            </w:rPr>
            <w:t>protokolu Nr. PRO-</w:t>
          </w:r>
        </w:p>
        <w:p w14:paraId="18D96B04" w14:textId="77777777" w:rsidR="00826AE6" w:rsidRPr="002D4F77" w:rsidRDefault="00826AE6" w:rsidP="00826AE6">
          <w:pPr>
            <w:spacing w:after="0" w:line="20" w:lineRule="atLeast"/>
            <w:ind w:left="5245" w:firstLine="709"/>
            <w:contextualSpacing/>
            <w:rPr>
              <w:rFonts w:ascii="Calibri" w:eastAsia="Calibri" w:hAnsi="Calibri" w:cs="Calibri"/>
              <w:sz w:val="24"/>
              <w:szCs w:val="24"/>
            </w:rPr>
          </w:pPr>
        </w:p>
        <w:p w14:paraId="67EB396A" w14:textId="76373D52" w:rsidR="00826AE6" w:rsidRPr="002D4F77" w:rsidRDefault="00826AE6" w:rsidP="00826AE6">
          <w:pPr>
            <w:spacing w:after="120" w:line="20" w:lineRule="atLeast"/>
            <w:contextualSpacing/>
            <w:jc w:val="center"/>
            <w:rPr>
              <w:rFonts w:ascii="Calibri" w:hAnsi="Calibri" w:cs="Calibri"/>
              <w:b/>
              <w:bCs/>
              <w:sz w:val="24"/>
              <w:szCs w:val="24"/>
            </w:rPr>
          </w:pPr>
          <w:r w:rsidRPr="002D4F77">
            <w:rPr>
              <w:rFonts w:ascii="Calibri" w:hAnsi="Calibri" w:cs="Calibri"/>
              <w:b/>
              <w:bCs/>
              <w:sz w:val="24"/>
              <w:szCs w:val="24"/>
            </w:rPr>
            <w:t>VIEŠOJO PIRKIMO „</w:t>
          </w:r>
          <w:r w:rsidR="00304D07" w:rsidRPr="00304D07">
            <w:rPr>
              <w:rFonts w:ascii="Calibri" w:hAnsi="Calibri" w:cs="Calibri"/>
              <w:b/>
              <w:bCs/>
              <w:sz w:val="24"/>
              <w:szCs w:val="24"/>
              <w:shd w:val="clear" w:color="auto" w:fill="FFFFFF"/>
            </w:rPr>
            <w:t>SRAIGTASPARNIO TIPO EC 135 REMONTO IR TECHNINĖS PRIEŽIŪROS ATLIKIMO PASLAUGA</w:t>
          </w:r>
          <w:r w:rsidRPr="002D4F77">
            <w:rPr>
              <w:rFonts w:ascii="Calibri" w:hAnsi="Calibri" w:cs="Calibri"/>
              <w:b/>
              <w:bCs/>
              <w:sz w:val="24"/>
              <w:szCs w:val="24"/>
            </w:rPr>
            <w:t>“</w:t>
          </w:r>
        </w:p>
        <w:p w14:paraId="460683DB" w14:textId="54828753" w:rsidR="00826AE6" w:rsidRDefault="00826AE6" w:rsidP="00826AE6">
          <w:pPr>
            <w:spacing w:after="120" w:line="20" w:lineRule="atLeast"/>
            <w:contextualSpacing/>
            <w:jc w:val="center"/>
            <w:rPr>
              <w:rFonts w:ascii="Calibri" w:hAnsi="Calibri" w:cs="Calibri"/>
              <w:b/>
              <w:bCs/>
              <w:sz w:val="24"/>
              <w:szCs w:val="24"/>
            </w:rPr>
          </w:pPr>
          <w:r>
            <w:rPr>
              <w:rFonts w:ascii="Calibri" w:hAnsi="Calibri" w:cs="Calibri"/>
              <w:b/>
              <w:bCs/>
              <w:sz w:val="24"/>
              <w:szCs w:val="24"/>
            </w:rPr>
            <w:t xml:space="preserve">SUPAPRASTINTO </w:t>
          </w:r>
          <w:r w:rsidRPr="002D4F77">
            <w:rPr>
              <w:rFonts w:ascii="Calibri" w:hAnsi="Calibri" w:cs="Calibri"/>
              <w:b/>
              <w:bCs/>
              <w:sz w:val="24"/>
              <w:szCs w:val="24"/>
            </w:rPr>
            <w:t>ATVIRO KONKURSO SPECIALIOSIOS SĄLYGOS</w:t>
          </w:r>
          <w:r>
            <w:rPr>
              <w:rFonts w:ascii="Calibri" w:hAnsi="Calibri" w:cs="Calibri"/>
              <w:b/>
              <w:bCs/>
              <w:sz w:val="24"/>
              <w:szCs w:val="24"/>
            </w:rPr>
            <w:t xml:space="preserve"> </w:t>
          </w:r>
        </w:p>
        <w:p w14:paraId="2C66708A" w14:textId="77777777" w:rsidR="00826AE6" w:rsidRDefault="00826AE6" w:rsidP="00826AE6">
          <w:pPr>
            <w:spacing w:after="120" w:line="20" w:lineRule="atLeast"/>
            <w:contextualSpacing/>
            <w:jc w:val="center"/>
            <w:rPr>
              <w:rFonts w:ascii="Calibri" w:hAnsi="Calibri" w:cs="Calibri"/>
              <w:b/>
              <w:bCs/>
              <w:sz w:val="24"/>
              <w:szCs w:val="24"/>
            </w:rPr>
          </w:pPr>
        </w:p>
        <w:p w14:paraId="02FD3510" w14:textId="45D23E85" w:rsidR="00826AE6" w:rsidRDefault="00826AE6" w:rsidP="00826AE6">
          <w:pPr>
            <w:spacing w:after="120" w:line="20" w:lineRule="atLeast"/>
            <w:contextualSpacing/>
            <w:jc w:val="center"/>
            <w:rPr>
              <w:rFonts w:ascii="Calibri" w:hAnsi="Calibri" w:cs="Calibri"/>
              <w:sz w:val="24"/>
              <w:szCs w:val="24"/>
            </w:rPr>
          </w:pPr>
          <w:r w:rsidRPr="00826AE6">
            <w:rPr>
              <w:rFonts w:ascii="Calibri" w:hAnsi="Calibri" w:cs="Calibri"/>
              <w:sz w:val="24"/>
              <w:szCs w:val="24"/>
            </w:rPr>
            <w:t>BVPŽ kodas: 50212000-4</w:t>
          </w:r>
          <w:r w:rsidRPr="00826AE6">
            <w:rPr>
              <w:rFonts w:ascii="Calibri" w:hAnsi="Calibri" w:cs="Calibri"/>
              <w:sz w:val="24"/>
              <w:szCs w:val="24"/>
            </w:rPr>
            <w:tab/>
            <w:t>Sraigtasparnių remonto ir priežiūros paslaugos</w:t>
          </w:r>
          <w:r>
            <w:rPr>
              <w:rFonts w:ascii="Calibri" w:hAnsi="Calibri" w:cs="Calibri"/>
              <w:sz w:val="24"/>
              <w:szCs w:val="24"/>
            </w:rPr>
            <w:t xml:space="preserve">  </w:t>
          </w:r>
        </w:p>
        <w:p w14:paraId="5EB8950E" w14:textId="77777777" w:rsidR="00826AE6" w:rsidRPr="00826AE6" w:rsidRDefault="00826AE6" w:rsidP="00826AE6">
          <w:pPr>
            <w:spacing w:after="120" w:line="20" w:lineRule="atLeast"/>
            <w:contextualSpacing/>
            <w:jc w:val="center"/>
            <w:rPr>
              <w:rFonts w:ascii="Calibri" w:hAnsi="Calibri" w:cs="Calibri"/>
              <w:sz w:val="24"/>
              <w:szCs w:val="24"/>
            </w:rPr>
          </w:pPr>
        </w:p>
        <w:p w14:paraId="46E96BBF" w14:textId="77777777" w:rsidR="00826AE6" w:rsidRDefault="00826AE6" w:rsidP="00826AE6">
          <w:pPr>
            <w:spacing w:after="120" w:line="20" w:lineRule="atLeast"/>
            <w:contextualSpacing/>
            <w:jc w:val="center"/>
            <w:rPr>
              <w:rFonts w:ascii="Calibri" w:hAnsi="Calibri" w:cs="Calibri"/>
              <w:i/>
              <w:iCs/>
              <w:sz w:val="24"/>
              <w:szCs w:val="24"/>
            </w:rPr>
          </w:pPr>
          <w:r w:rsidRPr="002D4F77">
            <w:rPr>
              <w:rFonts w:ascii="Calibri" w:hAnsi="Calibri" w:cs="Calibri"/>
              <w:b/>
              <w:bCs/>
              <w:sz w:val="24"/>
              <w:szCs w:val="24"/>
            </w:rPr>
            <w:t xml:space="preserve">Versija Nr. </w:t>
          </w:r>
          <w:r w:rsidRPr="002D4F77">
            <w:rPr>
              <w:rFonts w:ascii="Calibri" w:hAnsi="Calibri" w:cs="Calibri"/>
              <w:i/>
              <w:iCs/>
              <w:sz w:val="24"/>
              <w:szCs w:val="24"/>
            </w:rPr>
            <w:t xml:space="preserve">1. </w:t>
          </w:r>
        </w:p>
        <w:p w14:paraId="517C01D9" w14:textId="492F0CD1" w:rsidR="001C24BC" w:rsidRPr="00F0499F" w:rsidRDefault="001C24BC"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A36B1E4" w14:textId="1613EE58" w:rsidR="00C21236"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8560126" w:history="1">
                <w:r w:rsidR="00C21236" w:rsidRPr="00266A95">
                  <w:rPr>
                    <w:rStyle w:val="Hipersaitas"/>
                    <w:rFonts w:cstheme="minorHAnsi"/>
                    <w:noProof/>
                  </w:rPr>
                  <w:t>1.</w:t>
                </w:r>
                <w:r w:rsidR="00C21236">
                  <w:rPr>
                    <w:noProof/>
                    <w:kern w:val="2"/>
                    <w:sz w:val="24"/>
                    <w:szCs w:val="24"/>
                    <w14:ligatures w14:val="standardContextual"/>
                  </w:rPr>
                  <w:tab/>
                </w:r>
                <w:r w:rsidR="00C21236" w:rsidRPr="00266A95">
                  <w:rPr>
                    <w:rStyle w:val="Hipersaitas"/>
                    <w:rFonts w:cstheme="minorHAnsi"/>
                    <w:noProof/>
                  </w:rPr>
                  <w:t>Bendra informacija</w:t>
                </w:r>
                <w:r w:rsidR="00C21236">
                  <w:rPr>
                    <w:noProof/>
                    <w:webHidden/>
                  </w:rPr>
                  <w:tab/>
                </w:r>
                <w:r w:rsidR="00C21236">
                  <w:rPr>
                    <w:noProof/>
                    <w:webHidden/>
                  </w:rPr>
                  <w:fldChar w:fldCharType="begin"/>
                </w:r>
                <w:r w:rsidR="00C21236">
                  <w:rPr>
                    <w:noProof/>
                    <w:webHidden/>
                  </w:rPr>
                  <w:instrText xml:space="preserve"> PAGEREF _Toc208560126 \h </w:instrText>
                </w:r>
                <w:r w:rsidR="00C21236">
                  <w:rPr>
                    <w:noProof/>
                    <w:webHidden/>
                  </w:rPr>
                </w:r>
                <w:r w:rsidR="00C21236">
                  <w:rPr>
                    <w:noProof/>
                    <w:webHidden/>
                  </w:rPr>
                  <w:fldChar w:fldCharType="separate"/>
                </w:r>
                <w:r w:rsidR="00C21236">
                  <w:rPr>
                    <w:noProof/>
                    <w:webHidden/>
                  </w:rPr>
                  <w:t>1</w:t>
                </w:r>
                <w:r w:rsidR="00C21236">
                  <w:rPr>
                    <w:noProof/>
                    <w:webHidden/>
                  </w:rPr>
                  <w:fldChar w:fldCharType="end"/>
                </w:r>
              </w:hyperlink>
            </w:p>
            <w:p w14:paraId="5F53400F" w14:textId="6A0636E9" w:rsidR="00C21236" w:rsidRDefault="00C21236">
              <w:pPr>
                <w:pStyle w:val="Turinys1"/>
                <w:rPr>
                  <w:noProof/>
                  <w:kern w:val="2"/>
                  <w:sz w:val="24"/>
                  <w:szCs w:val="24"/>
                  <w14:ligatures w14:val="standardContextual"/>
                </w:rPr>
              </w:pPr>
              <w:hyperlink w:anchor="_Toc208560127" w:history="1">
                <w:r w:rsidRPr="00266A95">
                  <w:rPr>
                    <w:rStyle w:val="Hipersaitas"/>
                    <w:rFonts w:ascii="Calibri" w:hAnsi="Calibri" w:cs="Calibri"/>
                    <w:noProof/>
                  </w:rPr>
                  <w:t>2</w:t>
                </w:r>
                <w:r w:rsidRPr="00266A95">
                  <w:rPr>
                    <w:rStyle w:val="Hipersaitas"/>
                    <w:noProof/>
                  </w:rPr>
                  <w:t xml:space="preserve">. </w:t>
                </w:r>
                <w:r w:rsidRPr="00266A95">
                  <w:rPr>
                    <w:rStyle w:val="Hipersaitas"/>
                    <w:rFonts w:cstheme="minorHAnsi"/>
                    <w:noProof/>
                  </w:rPr>
                  <w:t>Pirkimo objektas</w:t>
                </w:r>
                <w:r>
                  <w:rPr>
                    <w:noProof/>
                    <w:webHidden/>
                  </w:rPr>
                  <w:tab/>
                </w:r>
                <w:r>
                  <w:rPr>
                    <w:noProof/>
                    <w:webHidden/>
                  </w:rPr>
                  <w:fldChar w:fldCharType="begin"/>
                </w:r>
                <w:r>
                  <w:rPr>
                    <w:noProof/>
                    <w:webHidden/>
                  </w:rPr>
                  <w:instrText xml:space="preserve"> PAGEREF _Toc208560127 \h </w:instrText>
                </w:r>
                <w:r>
                  <w:rPr>
                    <w:noProof/>
                    <w:webHidden/>
                  </w:rPr>
                </w:r>
                <w:r>
                  <w:rPr>
                    <w:noProof/>
                    <w:webHidden/>
                  </w:rPr>
                  <w:fldChar w:fldCharType="separate"/>
                </w:r>
                <w:r>
                  <w:rPr>
                    <w:noProof/>
                    <w:webHidden/>
                  </w:rPr>
                  <w:t>1</w:t>
                </w:r>
                <w:r>
                  <w:rPr>
                    <w:noProof/>
                    <w:webHidden/>
                  </w:rPr>
                  <w:fldChar w:fldCharType="end"/>
                </w:r>
              </w:hyperlink>
            </w:p>
            <w:p w14:paraId="17CD5D30" w14:textId="354992F0" w:rsidR="00C21236" w:rsidRDefault="00C21236">
              <w:pPr>
                <w:pStyle w:val="Turinys1"/>
                <w:rPr>
                  <w:noProof/>
                  <w:kern w:val="2"/>
                  <w:sz w:val="24"/>
                  <w:szCs w:val="24"/>
                  <w14:ligatures w14:val="standardContextual"/>
                </w:rPr>
              </w:pPr>
              <w:hyperlink w:anchor="_Toc208560128" w:history="1">
                <w:r w:rsidRPr="00266A95">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_Toc208560128 \h </w:instrText>
                </w:r>
                <w:r>
                  <w:rPr>
                    <w:noProof/>
                    <w:webHidden/>
                  </w:rPr>
                </w:r>
                <w:r>
                  <w:rPr>
                    <w:noProof/>
                    <w:webHidden/>
                  </w:rPr>
                  <w:fldChar w:fldCharType="separate"/>
                </w:r>
                <w:r>
                  <w:rPr>
                    <w:noProof/>
                    <w:webHidden/>
                  </w:rPr>
                  <w:t>1</w:t>
                </w:r>
                <w:r>
                  <w:rPr>
                    <w:noProof/>
                    <w:webHidden/>
                  </w:rPr>
                  <w:fldChar w:fldCharType="end"/>
                </w:r>
              </w:hyperlink>
            </w:p>
            <w:p w14:paraId="3C7CB6D5" w14:textId="5023EFCD" w:rsidR="00C21236" w:rsidRDefault="00C21236">
              <w:pPr>
                <w:pStyle w:val="Turinys1"/>
                <w:rPr>
                  <w:noProof/>
                  <w:kern w:val="2"/>
                  <w:sz w:val="24"/>
                  <w:szCs w:val="24"/>
                  <w14:ligatures w14:val="standardContextual"/>
                </w:rPr>
              </w:pPr>
              <w:hyperlink w:anchor="_Toc208560129" w:history="1">
                <w:r w:rsidRPr="00266A95">
                  <w:rPr>
                    <w:rStyle w:val="Hipersaitas"/>
                    <w:rFonts w:cstheme="majorHAnsi"/>
                    <w:noProof/>
                  </w:rPr>
                  <w:t xml:space="preserve">4. </w:t>
                </w:r>
                <w:r w:rsidRPr="00266A95">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_Toc208560129 \h </w:instrText>
                </w:r>
                <w:r>
                  <w:rPr>
                    <w:noProof/>
                    <w:webHidden/>
                  </w:rPr>
                </w:r>
                <w:r>
                  <w:rPr>
                    <w:noProof/>
                    <w:webHidden/>
                  </w:rPr>
                  <w:fldChar w:fldCharType="separate"/>
                </w:r>
                <w:r>
                  <w:rPr>
                    <w:noProof/>
                    <w:webHidden/>
                  </w:rPr>
                  <w:t>2</w:t>
                </w:r>
                <w:r>
                  <w:rPr>
                    <w:noProof/>
                    <w:webHidden/>
                  </w:rPr>
                  <w:fldChar w:fldCharType="end"/>
                </w:r>
              </w:hyperlink>
            </w:p>
            <w:p w14:paraId="177ECC4B" w14:textId="370BB6AF" w:rsidR="00C21236" w:rsidRDefault="00C21236">
              <w:pPr>
                <w:pStyle w:val="Turinys1"/>
                <w:rPr>
                  <w:noProof/>
                  <w:kern w:val="2"/>
                  <w:sz w:val="24"/>
                  <w:szCs w:val="24"/>
                  <w14:ligatures w14:val="standardContextual"/>
                </w:rPr>
              </w:pPr>
              <w:hyperlink w:anchor="_Toc208560130" w:history="1">
                <w:r w:rsidRPr="00266A95">
                  <w:rPr>
                    <w:rStyle w:val="Hipersaitas"/>
                    <w:rFonts w:cstheme="minorHAnsi"/>
                    <w:noProof/>
                  </w:rPr>
                  <w:t>5.</w:t>
                </w:r>
                <w:r w:rsidRPr="00266A95">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_Toc208560130 \h </w:instrText>
                </w:r>
                <w:r>
                  <w:rPr>
                    <w:noProof/>
                    <w:webHidden/>
                  </w:rPr>
                </w:r>
                <w:r>
                  <w:rPr>
                    <w:noProof/>
                    <w:webHidden/>
                  </w:rPr>
                  <w:fldChar w:fldCharType="separate"/>
                </w:r>
                <w:r>
                  <w:rPr>
                    <w:noProof/>
                    <w:webHidden/>
                  </w:rPr>
                  <w:t>2</w:t>
                </w:r>
                <w:r>
                  <w:rPr>
                    <w:noProof/>
                    <w:webHidden/>
                  </w:rPr>
                  <w:fldChar w:fldCharType="end"/>
                </w:r>
              </w:hyperlink>
            </w:p>
            <w:p w14:paraId="76701496" w14:textId="69A2A45B" w:rsidR="00C21236" w:rsidRDefault="00C21236">
              <w:pPr>
                <w:pStyle w:val="Turinys1"/>
                <w:rPr>
                  <w:noProof/>
                  <w:kern w:val="2"/>
                  <w:sz w:val="24"/>
                  <w:szCs w:val="24"/>
                  <w14:ligatures w14:val="standardContextual"/>
                </w:rPr>
              </w:pPr>
              <w:hyperlink w:anchor="_Toc208560131" w:history="1">
                <w:r w:rsidRPr="00266A95">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_Toc208560131 \h </w:instrText>
                </w:r>
                <w:r>
                  <w:rPr>
                    <w:noProof/>
                    <w:webHidden/>
                  </w:rPr>
                </w:r>
                <w:r>
                  <w:rPr>
                    <w:noProof/>
                    <w:webHidden/>
                  </w:rPr>
                  <w:fldChar w:fldCharType="separate"/>
                </w:r>
                <w:r>
                  <w:rPr>
                    <w:noProof/>
                    <w:webHidden/>
                  </w:rPr>
                  <w:t>2</w:t>
                </w:r>
                <w:r>
                  <w:rPr>
                    <w:noProof/>
                    <w:webHidden/>
                  </w:rPr>
                  <w:fldChar w:fldCharType="end"/>
                </w:r>
              </w:hyperlink>
            </w:p>
            <w:p w14:paraId="44D2B94D" w14:textId="432DCB85" w:rsidR="00C21236" w:rsidRDefault="00C21236">
              <w:pPr>
                <w:pStyle w:val="Turinys1"/>
                <w:tabs>
                  <w:tab w:val="left" w:pos="720"/>
                </w:tabs>
                <w:rPr>
                  <w:noProof/>
                  <w:kern w:val="2"/>
                  <w:sz w:val="24"/>
                  <w:szCs w:val="24"/>
                  <w14:ligatures w14:val="standardContextual"/>
                </w:rPr>
              </w:pPr>
              <w:hyperlink w:anchor="_Toc208560132" w:history="1">
                <w:r w:rsidRPr="00266A95">
                  <w:rPr>
                    <w:rStyle w:val="Hipersaitas"/>
                    <w:rFonts w:eastAsia="Calibri" w:cstheme="minorHAnsi"/>
                    <w:noProof/>
                  </w:rPr>
                  <w:t>7.</w:t>
                </w:r>
                <w:r>
                  <w:rPr>
                    <w:noProof/>
                    <w:kern w:val="2"/>
                    <w:sz w:val="24"/>
                    <w:szCs w:val="24"/>
                    <w14:ligatures w14:val="standardContextual"/>
                  </w:rPr>
                  <w:tab/>
                </w:r>
                <w:r w:rsidRPr="00266A95">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_Toc208560132 \h </w:instrText>
                </w:r>
                <w:r>
                  <w:rPr>
                    <w:noProof/>
                    <w:webHidden/>
                  </w:rPr>
                </w:r>
                <w:r>
                  <w:rPr>
                    <w:noProof/>
                    <w:webHidden/>
                  </w:rPr>
                  <w:fldChar w:fldCharType="separate"/>
                </w:r>
                <w:r>
                  <w:rPr>
                    <w:noProof/>
                    <w:webHidden/>
                  </w:rPr>
                  <w:t>3</w:t>
                </w:r>
                <w:r>
                  <w:rPr>
                    <w:noProof/>
                    <w:webHidden/>
                  </w:rPr>
                  <w:fldChar w:fldCharType="end"/>
                </w:r>
              </w:hyperlink>
            </w:p>
            <w:p w14:paraId="631B8DB8" w14:textId="54347596" w:rsidR="00C21236" w:rsidRDefault="00C21236">
              <w:pPr>
                <w:pStyle w:val="Turinys1"/>
                <w:tabs>
                  <w:tab w:val="left" w:pos="720"/>
                </w:tabs>
                <w:rPr>
                  <w:noProof/>
                  <w:kern w:val="2"/>
                  <w:sz w:val="24"/>
                  <w:szCs w:val="24"/>
                  <w14:ligatures w14:val="standardContextual"/>
                </w:rPr>
              </w:pPr>
              <w:hyperlink w:anchor="_Toc208560133" w:history="1">
                <w:r w:rsidRPr="00266A95">
                  <w:rPr>
                    <w:rStyle w:val="Hipersaitas"/>
                    <w:rFonts w:eastAsia="Calibri" w:cstheme="minorHAnsi"/>
                    <w:noProof/>
                  </w:rPr>
                  <w:t>8.</w:t>
                </w:r>
                <w:r>
                  <w:rPr>
                    <w:noProof/>
                    <w:kern w:val="2"/>
                    <w:sz w:val="24"/>
                    <w:szCs w:val="24"/>
                    <w14:ligatures w14:val="standardContextual"/>
                  </w:rPr>
                  <w:tab/>
                </w:r>
                <w:r w:rsidRPr="00266A95">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_Toc208560133 \h </w:instrText>
                </w:r>
                <w:r>
                  <w:rPr>
                    <w:noProof/>
                    <w:webHidden/>
                  </w:rPr>
                </w:r>
                <w:r>
                  <w:rPr>
                    <w:noProof/>
                    <w:webHidden/>
                  </w:rPr>
                  <w:fldChar w:fldCharType="separate"/>
                </w:r>
                <w:r>
                  <w:rPr>
                    <w:noProof/>
                    <w:webHidden/>
                  </w:rPr>
                  <w:t>3</w:t>
                </w:r>
                <w:r>
                  <w:rPr>
                    <w:noProof/>
                    <w:webHidden/>
                  </w:rPr>
                  <w:fldChar w:fldCharType="end"/>
                </w:r>
              </w:hyperlink>
            </w:p>
            <w:p w14:paraId="3318C860" w14:textId="57683604" w:rsidR="00C21236" w:rsidRDefault="00C21236">
              <w:pPr>
                <w:pStyle w:val="Turinys1"/>
                <w:tabs>
                  <w:tab w:val="left" w:pos="720"/>
                </w:tabs>
                <w:rPr>
                  <w:noProof/>
                  <w:kern w:val="2"/>
                  <w:sz w:val="24"/>
                  <w:szCs w:val="24"/>
                  <w14:ligatures w14:val="standardContextual"/>
                </w:rPr>
              </w:pPr>
              <w:hyperlink w:anchor="_Toc208560134" w:history="1">
                <w:r w:rsidRPr="00266A95">
                  <w:rPr>
                    <w:rStyle w:val="Hipersaitas"/>
                    <w:rFonts w:eastAsia="Calibri" w:cstheme="minorHAnsi"/>
                    <w:noProof/>
                  </w:rPr>
                  <w:t>9.</w:t>
                </w:r>
                <w:r>
                  <w:rPr>
                    <w:noProof/>
                    <w:kern w:val="2"/>
                    <w:sz w:val="24"/>
                    <w:szCs w:val="24"/>
                    <w14:ligatures w14:val="standardContextual"/>
                  </w:rPr>
                  <w:tab/>
                </w:r>
                <w:r w:rsidRPr="00266A9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_Toc208560134 \h </w:instrText>
                </w:r>
                <w:r>
                  <w:rPr>
                    <w:noProof/>
                    <w:webHidden/>
                  </w:rPr>
                </w:r>
                <w:r>
                  <w:rPr>
                    <w:noProof/>
                    <w:webHidden/>
                  </w:rPr>
                  <w:fldChar w:fldCharType="separate"/>
                </w:r>
                <w:r>
                  <w:rPr>
                    <w:noProof/>
                    <w:webHidden/>
                  </w:rPr>
                  <w:t>3</w:t>
                </w:r>
                <w:r>
                  <w:rPr>
                    <w:noProof/>
                    <w:webHidden/>
                  </w:rPr>
                  <w:fldChar w:fldCharType="end"/>
                </w:r>
              </w:hyperlink>
            </w:p>
            <w:p w14:paraId="58CBE05E" w14:textId="4ACE241F" w:rsidR="00C21236" w:rsidRDefault="00C21236">
              <w:pPr>
                <w:pStyle w:val="Turinys1"/>
                <w:tabs>
                  <w:tab w:val="left" w:pos="720"/>
                </w:tabs>
                <w:rPr>
                  <w:noProof/>
                  <w:kern w:val="2"/>
                  <w:sz w:val="24"/>
                  <w:szCs w:val="24"/>
                  <w14:ligatures w14:val="standardContextual"/>
                </w:rPr>
              </w:pPr>
              <w:hyperlink w:anchor="_Toc208560135" w:history="1">
                <w:r w:rsidRPr="00266A95">
                  <w:rPr>
                    <w:rStyle w:val="Hipersaitas"/>
                    <w:rFonts w:eastAsia="Calibri" w:cstheme="minorHAnsi"/>
                    <w:noProof/>
                  </w:rPr>
                  <w:t>10.</w:t>
                </w:r>
                <w:r>
                  <w:rPr>
                    <w:noProof/>
                    <w:kern w:val="2"/>
                    <w:sz w:val="24"/>
                    <w:szCs w:val="24"/>
                    <w14:ligatures w14:val="standardContextual"/>
                  </w:rPr>
                  <w:tab/>
                </w:r>
                <w:r w:rsidRPr="00266A95">
                  <w:rPr>
                    <w:rStyle w:val="Hipersaitas"/>
                    <w:rFonts w:cstheme="minorHAnsi"/>
                    <w:noProof/>
                  </w:rPr>
                  <w:t>Sutarties sudarymas</w:t>
                </w:r>
                <w:r>
                  <w:rPr>
                    <w:noProof/>
                    <w:webHidden/>
                  </w:rPr>
                  <w:tab/>
                </w:r>
                <w:r>
                  <w:rPr>
                    <w:noProof/>
                    <w:webHidden/>
                  </w:rPr>
                  <w:fldChar w:fldCharType="begin"/>
                </w:r>
                <w:r>
                  <w:rPr>
                    <w:noProof/>
                    <w:webHidden/>
                  </w:rPr>
                  <w:instrText xml:space="preserve"> PAGEREF _Toc208560135 \h </w:instrText>
                </w:r>
                <w:r>
                  <w:rPr>
                    <w:noProof/>
                    <w:webHidden/>
                  </w:rPr>
                </w:r>
                <w:r>
                  <w:rPr>
                    <w:noProof/>
                    <w:webHidden/>
                  </w:rPr>
                  <w:fldChar w:fldCharType="separate"/>
                </w:r>
                <w:r>
                  <w:rPr>
                    <w:noProof/>
                    <w:webHidden/>
                  </w:rPr>
                  <w:t>3</w:t>
                </w:r>
                <w:r>
                  <w:rPr>
                    <w:noProof/>
                    <w:webHidden/>
                  </w:rPr>
                  <w:fldChar w:fldCharType="end"/>
                </w:r>
              </w:hyperlink>
            </w:p>
            <w:p w14:paraId="206B59A8" w14:textId="52FBCF60" w:rsidR="00C21236" w:rsidRDefault="00C21236">
              <w:pPr>
                <w:pStyle w:val="Turinys1"/>
                <w:tabs>
                  <w:tab w:val="left" w:pos="720"/>
                </w:tabs>
                <w:rPr>
                  <w:noProof/>
                  <w:kern w:val="2"/>
                  <w:sz w:val="24"/>
                  <w:szCs w:val="24"/>
                  <w14:ligatures w14:val="standardContextual"/>
                </w:rPr>
              </w:pPr>
              <w:hyperlink w:anchor="_Toc208560136" w:history="1">
                <w:r w:rsidRPr="00266A95">
                  <w:rPr>
                    <w:rStyle w:val="Hipersaitas"/>
                    <w:rFonts w:cstheme="minorHAnsi"/>
                    <w:noProof/>
                  </w:rPr>
                  <w:t>11.</w:t>
                </w:r>
                <w:r>
                  <w:rPr>
                    <w:noProof/>
                    <w:kern w:val="2"/>
                    <w:sz w:val="24"/>
                    <w:szCs w:val="24"/>
                    <w14:ligatures w14:val="standardContextual"/>
                  </w:rPr>
                  <w:tab/>
                </w:r>
                <w:r w:rsidRPr="00266A95">
                  <w:rPr>
                    <w:rStyle w:val="Hipersaitas"/>
                    <w:rFonts w:cstheme="minorHAnsi"/>
                    <w:noProof/>
                  </w:rPr>
                  <w:t>Kitos sąlygos</w:t>
                </w:r>
                <w:r>
                  <w:rPr>
                    <w:noProof/>
                    <w:webHidden/>
                  </w:rPr>
                  <w:tab/>
                </w:r>
                <w:r>
                  <w:rPr>
                    <w:noProof/>
                    <w:webHidden/>
                  </w:rPr>
                  <w:fldChar w:fldCharType="begin"/>
                </w:r>
                <w:r>
                  <w:rPr>
                    <w:noProof/>
                    <w:webHidden/>
                  </w:rPr>
                  <w:instrText xml:space="preserve"> PAGEREF _Toc208560136 \h </w:instrText>
                </w:r>
                <w:r>
                  <w:rPr>
                    <w:noProof/>
                    <w:webHidden/>
                  </w:rPr>
                </w:r>
                <w:r>
                  <w:rPr>
                    <w:noProof/>
                    <w:webHidden/>
                  </w:rPr>
                  <w:fldChar w:fldCharType="separate"/>
                </w:r>
                <w:r>
                  <w:rPr>
                    <w:noProof/>
                    <w:webHidden/>
                  </w:rPr>
                  <w:t>3</w:t>
                </w:r>
                <w:r>
                  <w:rPr>
                    <w:noProof/>
                    <w:webHidden/>
                  </w:rPr>
                  <w:fldChar w:fldCharType="end"/>
                </w:r>
              </w:hyperlink>
            </w:p>
            <w:p w14:paraId="515B3DE6" w14:textId="7E022238" w:rsidR="00C21236" w:rsidRDefault="00C21236">
              <w:pPr>
                <w:pStyle w:val="Turinys1"/>
                <w:rPr>
                  <w:noProof/>
                  <w:kern w:val="2"/>
                  <w:sz w:val="24"/>
                  <w:szCs w:val="24"/>
                  <w14:ligatures w14:val="standardContextual"/>
                </w:rPr>
              </w:pPr>
              <w:hyperlink w:anchor="_Toc208560137" w:history="1">
                <w:r w:rsidRPr="00266A9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_Toc208560137 \h </w:instrText>
                </w:r>
                <w:r>
                  <w:rPr>
                    <w:noProof/>
                    <w:webHidden/>
                  </w:rPr>
                </w:r>
                <w:r>
                  <w:rPr>
                    <w:noProof/>
                    <w:webHidden/>
                  </w:rPr>
                  <w:fldChar w:fldCharType="separate"/>
                </w:r>
                <w:r>
                  <w:rPr>
                    <w:noProof/>
                    <w:webHidden/>
                  </w:rPr>
                  <w:t>22</w:t>
                </w:r>
                <w:r>
                  <w:rPr>
                    <w:noProof/>
                    <w:webHidden/>
                  </w:rPr>
                  <w:fldChar w:fldCharType="end"/>
                </w:r>
              </w:hyperlink>
            </w:p>
            <w:p w14:paraId="34627F6A" w14:textId="007D077D" w:rsidR="00C21236" w:rsidRDefault="00C21236">
              <w:pPr>
                <w:pStyle w:val="Turinys2"/>
                <w:rPr>
                  <w:noProof/>
                  <w:kern w:val="2"/>
                  <w:sz w:val="24"/>
                  <w:szCs w:val="24"/>
                  <w14:ligatures w14:val="standardContextual"/>
                </w:rPr>
              </w:pPr>
              <w:hyperlink w:anchor="_Toc208560138" w:history="1">
                <w:r w:rsidRPr="00266A9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_Toc208560138 \h </w:instrText>
                </w:r>
                <w:r>
                  <w:rPr>
                    <w:noProof/>
                    <w:webHidden/>
                  </w:rPr>
                </w:r>
                <w:r>
                  <w:rPr>
                    <w:noProof/>
                    <w:webHidden/>
                  </w:rPr>
                  <w:fldChar w:fldCharType="separate"/>
                </w:r>
                <w:r>
                  <w:rPr>
                    <w:noProof/>
                    <w:webHidden/>
                  </w:rPr>
                  <w:t>24</w:t>
                </w:r>
                <w:r>
                  <w:rPr>
                    <w:noProof/>
                    <w:webHidden/>
                  </w:rPr>
                  <w:fldChar w:fldCharType="end"/>
                </w:r>
              </w:hyperlink>
            </w:p>
            <w:p w14:paraId="41BEDDB3" w14:textId="08DEAFAB" w:rsidR="00C21236" w:rsidRDefault="00C21236">
              <w:pPr>
                <w:pStyle w:val="Turinys2"/>
                <w:rPr>
                  <w:noProof/>
                  <w:kern w:val="2"/>
                  <w:sz w:val="24"/>
                  <w:szCs w:val="24"/>
                  <w14:ligatures w14:val="standardContextual"/>
                </w:rPr>
              </w:pPr>
              <w:hyperlink w:anchor="_Toc208560139" w:history="1">
                <w:r w:rsidRPr="00266A95">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_Toc208560139 \h </w:instrText>
                </w:r>
                <w:r>
                  <w:rPr>
                    <w:noProof/>
                    <w:webHidden/>
                  </w:rPr>
                </w:r>
                <w:r>
                  <w:rPr>
                    <w:noProof/>
                    <w:webHidden/>
                  </w:rPr>
                  <w:fldChar w:fldCharType="separate"/>
                </w:r>
                <w:r>
                  <w:rPr>
                    <w:noProof/>
                    <w:webHidden/>
                  </w:rPr>
                  <w:t>27</w:t>
                </w:r>
                <w:r>
                  <w:rPr>
                    <w:noProof/>
                    <w:webHidden/>
                  </w:rPr>
                  <w:fldChar w:fldCharType="end"/>
                </w:r>
              </w:hyperlink>
            </w:p>
            <w:p w14:paraId="524BEDD9" w14:textId="17B14A27" w:rsidR="00C21236" w:rsidRDefault="00C21236">
              <w:pPr>
                <w:pStyle w:val="Turinys2"/>
                <w:rPr>
                  <w:noProof/>
                  <w:kern w:val="2"/>
                  <w:sz w:val="24"/>
                  <w:szCs w:val="24"/>
                  <w14:ligatures w14:val="standardContextual"/>
                </w:rPr>
              </w:pPr>
              <w:hyperlink w:anchor="_Toc208560140" w:history="1">
                <w:r w:rsidRPr="00266A95">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_Toc208560140 \h </w:instrText>
                </w:r>
                <w:r>
                  <w:rPr>
                    <w:noProof/>
                    <w:webHidden/>
                  </w:rPr>
                </w:r>
                <w:r>
                  <w:rPr>
                    <w:noProof/>
                    <w:webHidden/>
                  </w:rPr>
                  <w:fldChar w:fldCharType="separate"/>
                </w:r>
                <w:r>
                  <w:rPr>
                    <w:noProof/>
                    <w:webHidden/>
                  </w:rPr>
                  <w:t>37</w:t>
                </w:r>
                <w:r>
                  <w:rPr>
                    <w:noProof/>
                    <w:webHidden/>
                  </w:rPr>
                  <w:fldChar w:fldCharType="end"/>
                </w:r>
              </w:hyperlink>
            </w:p>
            <w:p w14:paraId="45F08528" w14:textId="67B4C974" w:rsidR="00C21236" w:rsidRDefault="00C21236">
              <w:pPr>
                <w:pStyle w:val="Turinys2"/>
                <w:rPr>
                  <w:noProof/>
                  <w:kern w:val="2"/>
                  <w:sz w:val="24"/>
                  <w:szCs w:val="24"/>
                  <w14:ligatures w14:val="standardContextual"/>
                </w:rPr>
              </w:pPr>
              <w:hyperlink w:anchor="_Toc208560141" w:history="1">
                <w:r w:rsidRPr="00266A95">
                  <w:rPr>
                    <w:rStyle w:val="Hipersaitas"/>
                    <w:rFonts w:eastAsia="Calibri" w:cstheme="minorHAnsi"/>
                    <w:noProof/>
                  </w:rPr>
                  <w:t xml:space="preserve">Pirkimo sąlygų 5 priedas „EBVPD“ </w:t>
                </w:r>
                <w:r w:rsidRPr="00266A95">
                  <w:rPr>
                    <w:rStyle w:val="Hipersaitas"/>
                    <w:rFonts w:cstheme="minorHAnsi"/>
                    <w:noProof/>
                  </w:rPr>
                  <w:t>(XML formatu)</w:t>
                </w:r>
                <w:r>
                  <w:rPr>
                    <w:noProof/>
                    <w:webHidden/>
                  </w:rPr>
                  <w:tab/>
                </w:r>
                <w:r>
                  <w:rPr>
                    <w:noProof/>
                    <w:webHidden/>
                  </w:rPr>
                  <w:fldChar w:fldCharType="begin"/>
                </w:r>
                <w:r>
                  <w:rPr>
                    <w:noProof/>
                    <w:webHidden/>
                  </w:rPr>
                  <w:instrText xml:space="preserve"> PAGEREF _Toc208560141 \h </w:instrText>
                </w:r>
                <w:r>
                  <w:rPr>
                    <w:noProof/>
                    <w:webHidden/>
                  </w:rPr>
                </w:r>
                <w:r>
                  <w:rPr>
                    <w:noProof/>
                    <w:webHidden/>
                  </w:rPr>
                  <w:fldChar w:fldCharType="separate"/>
                </w:r>
                <w:r>
                  <w:rPr>
                    <w:noProof/>
                    <w:webHidden/>
                  </w:rPr>
                  <w:t>39</w:t>
                </w:r>
                <w:r>
                  <w:rPr>
                    <w:noProof/>
                    <w:webHidden/>
                  </w:rPr>
                  <w:fldChar w:fldCharType="end"/>
                </w:r>
              </w:hyperlink>
            </w:p>
            <w:p w14:paraId="37313BE1" w14:textId="50BF1267" w:rsidR="00C21236" w:rsidRDefault="00C21236">
              <w:pPr>
                <w:pStyle w:val="Turinys2"/>
                <w:rPr>
                  <w:noProof/>
                  <w:kern w:val="2"/>
                  <w:sz w:val="24"/>
                  <w:szCs w:val="24"/>
                  <w14:ligatures w14:val="standardContextual"/>
                </w:rPr>
              </w:pPr>
              <w:hyperlink w:anchor="_Toc208560142" w:history="1">
                <w:r w:rsidRPr="00266A95">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_Toc208560142 \h </w:instrText>
                </w:r>
                <w:r>
                  <w:rPr>
                    <w:noProof/>
                    <w:webHidden/>
                  </w:rPr>
                </w:r>
                <w:r>
                  <w:rPr>
                    <w:noProof/>
                    <w:webHidden/>
                  </w:rPr>
                  <w:fldChar w:fldCharType="separate"/>
                </w:r>
                <w:r>
                  <w:rPr>
                    <w:noProof/>
                    <w:webHidden/>
                  </w:rPr>
                  <w:t>40</w:t>
                </w:r>
                <w:r>
                  <w:rPr>
                    <w:noProof/>
                    <w:webHidden/>
                  </w:rPr>
                  <w:fldChar w:fldCharType="end"/>
                </w:r>
              </w:hyperlink>
            </w:p>
            <w:p w14:paraId="76D2F33D" w14:textId="0D8D851D" w:rsidR="00C21236" w:rsidRDefault="00C21236">
              <w:pPr>
                <w:pStyle w:val="Turinys2"/>
                <w:rPr>
                  <w:noProof/>
                  <w:kern w:val="2"/>
                  <w:sz w:val="24"/>
                  <w:szCs w:val="24"/>
                  <w14:ligatures w14:val="standardContextual"/>
                </w:rPr>
              </w:pPr>
              <w:hyperlink w:anchor="_Toc208560143" w:history="1">
                <w:r w:rsidRPr="00266A95">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_Toc208560143 \h </w:instrText>
                </w:r>
                <w:r>
                  <w:rPr>
                    <w:noProof/>
                    <w:webHidden/>
                  </w:rPr>
                </w:r>
                <w:r>
                  <w:rPr>
                    <w:noProof/>
                    <w:webHidden/>
                  </w:rPr>
                  <w:fldChar w:fldCharType="separate"/>
                </w:r>
                <w:r>
                  <w:rPr>
                    <w:noProof/>
                    <w:webHidden/>
                  </w:rPr>
                  <w:t>41</w:t>
                </w:r>
                <w:r>
                  <w:rPr>
                    <w:noProof/>
                    <w:webHidden/>
                  </w:rPr>
                  <w:fldChar w:fldCharType="end"/>
                </w:r>
              </w:hyperlink>
            </w:p>
            <w:p w14:paraId="15CA5676" w14:textId="54D8F0CB" w:rsidR="00C21236" w:rsidRDefault="00C21236">
              <w:pPr>
                <w:pStyle w:val="Turinys2"/>
                <w:rPr>
                  <w:noProof/>
                  <w:kern w:val="2"/>
                  <w:sz w:val="24"/>
                  <w:szCs w:val="24"/>
                  <w14:ligatures w14:val="standardContextual"/>
                </w:rPr>
              </w:pPr>
              <w:hyperlink w:anchor="_Toc208560144" w:history="1">
                <w:r w:rsidRPr="00266A95">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_Toc208560144 \h </w:instrText>
                </w:r>
                <w:r>
                  <w:rPr>
                    <w:noProof/>
                    <w:webHidden/>
                  </w:rPr>
                </w:r>
                <w:r>
                  <w:rPr>
                    <w:noProof/>
                    <w:webHidden/>
                  </w:rPr>
                  <w:fldChar w:fldCharType="separate"/>
                </w:r>
                <w:r>
                  <w:rPr>
                    <w:noProof/>
                    <w:webHidden/>
                  </w:rPr>
                  <w:t>41</w:t>
                </w:r>
                <w:r>
                  <w:rPr>
                    <w:noProof/>
                    <w:webHidden/>
                  </w:rPr>
                  <w:fldChar w:fldCharType="end"/>
                </w:r>
              </w:hyperlink>
            </w:p>
            <w:p w14:paraId="0DDC40AE" w14:textId="0E63A48B"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8560126"/>
      <w:bookmarkStart w:id="1" w:name="_Toc335201954"/>
      <w:bookmarkStart w:id="2" w:name="_Toc147739116"/>
      <w:r w:rsidRPr="00D24970">
        <w:rPr>
          <w:rFonts w:asciiTheme="minorHAnsi" w:hAnsiTheme="minorHAnsi" w:cstheme="minorHAnsi"/>
        </w:rPr>
        <w:lastRenderedPageBreak/>
        <w:t>Bendra informacija</w:t>
      </w:r>
      <w:bookmarkEnd w:id="0"/>
    </w:p>
    <w:p w14:paraId="5C0FA2FB" w14:textId="77777777" w:rsidR="00826AE6" w:rsidRPr="002D4F77" w:rsidRDefault="00826AE6" w:rsidP="00826AE6">
      <w:pPr>
        <w:pStyle w:val="Sraopastraipa"/>
        <w:numPr>
          <w:ilvl w:val="1"/>
          <w:numId w:val="1"/>
        </w:numPr>
        <w:spacing w:after="0" w:line="20" w:lineRule="atLeast"/>
        <w:ind w:left="0" w:firstLine="567"/>
        <w:jc w:val="both"/>
        <w:rPr>
          <w:rFonts w:ascii="Calibri" w:hAnsi="Calibri" w:cs="Calibri"/>
        </w:rPr>
      </w:pPr>
      <w:r w:rsidRPr="002D4F77">
        <w:rPr>
          <w:rFonts w:ascii="Calibri" w:hAnsi="Calibri" w:cs="Calibri"/>
        </w:rPr>
        <w:t>Perkančioji organizacija – Valstybės sienos apsaugos tarnyba prie Lietuvos Respublikos vidaus reikalų ministerijos, juridinio asmens kodas 188608252 adresas Savanorių pr. 2, LT-03116 Vilnius. Perkančioji organizacija yra PVM mokėtoja.</w:t>
      </w:r>
    </w:p>
    <w:p w14:paraId="5EEC5F68" w14:textId="6CD24D81" w:rsidR="00826AE6" w:rsidRDefault="00826AE6" w:rsidP="00826AE6">
      <w:pPr>
        <w:pStyle w:val="Sraopastraipa"/>
        <w:numPr>
          <w:ilvl w:val="1"/>
          <w:numId w:val="1"/>
        </w:numPr>
        <w:spacing w:after="0" w:line="20" w:lineRule="atLeast"/>
        <w:ind w:left="0" w:firstLine="567"/>
        <w:jc w:val="both"/>
        <w:rPr>
          <w:rFonts w:ascii="Calibri" w:hAnsi="Calibri" w:cs="Calibri"/>
        </w:rPr>
      </w:pPr>
      <w:r w:rsidRPr="005D528C">
        <w:rPr>
          <w:rFonts w:ascii="Calibri" w:hAnsi="Calibri" w:cs="Calibri"/>
        </w:rPr>
        <w:t xml:space="preserve">Pirkimas neatliekamas naudojantis centralizuotų pirkimų katalogu, nes pirkimo objektas </w:t>
      </w:r>
      <w:r w:rsidR="00591413">
        <w:rPr>
          <w:rFonts w:ascii="Calibri" w:hAnsi="Calibri" w:cs="Calibri"/>
        </w:rPr>
        <w:t xml:space="preserve">nėra </w:t>
      </w:r>
      <w:r w:rsidRPr="005D528C">
        <w:rPr>
          <w:rFonts w:ascii="Calibri" w:hAnsi="Calibri" w:cs="Calibri"/>
        </w:rPr>
        <w:t>įtrauktas į CPO.LT ar VRS CPO katalogus</w:t>
      </w:r>
      <w:r>
        <w:rPr>
          <w:rFonts w:ascii="Calibri" w:hAnsi="Calibri" w:cs="Calibri"/>
        </w:rPr>
        <w:t>.</w:t>
      </w:r>
    </w:p>
    <w:p w14:paraId="2D150C06" w14:textId="77777777" w:rsidR="00826AE6" w:rsidRPr="005D528C" w:rsidRDefault="00826AE6" w:rsidP="00826AE6">
      <w:pPr>
        <w:pStyle w:val="Sraopastraipa"/>
        <w:numPr>
          <w:ilvl w:val="1"/>
          <w:numId w:val="1"/>
        </w:numPr>
        <w:spacing w:after="0" w:line="20" w:lineRule="atLeast"/>
        <w:ind w:left="0" w:firstLine="567"/>
        <w:jc w:val="both"/>
        <w:rPr>
          <w:rFonts w:ascii="Calibri" w:hAnsi="Calibri" w:cs="Calibri"/>
        </w:rPr>
      </w:pPr>
      <w:r w:rsidRPr="005D528C">
        <w:rPr>
          <w:rFonts w:ascii="Calibri" w:hAnsi="Calibri" w:cs="Calibri"/>
        </w:rPr>
        <w:t>Perkančioji organizacija nerezervuoja teisės dalyvauti pirkime.</w:t>
      </w:r>
    </w:p>
    <w:p w14:paraId="1B7B0398" w14:textId="77777777" w:rsidR="00826AE6" w:rsidRPr="002D4F77" w:rsidRDefault="00826AE6" w:rsidP="00826AE6">
      <w:pPr>
        <w:pStyle w:val="Sraopastraipa"/>
        <w:numPr>
          <w:ilvl w:val="1"/>
          <w:numId w:val="1"/>
        </w:numPr>
        <w:spacing w:after="0" w:line="20" w:lineRule="atLeast"/>
        <w:ind w:left="0" w:firstLine="567"/>
        <w:jc w:val="both"/>
        <w:rPr>
          <w:rFonts w:ascii="Calibri" w:hAnsi="Calibri" w:cs="Calibri"/>
        </w:rPr>
      </w:pPr>
      <w:r w:rsidRPr="002D4F77">
        <w:rPr>
          <w:rFonts w:ascii="Calibri" w:hAnsi="Calibri" w:cs="Calibri"/>
        </w:rPr>
        <w:t>Stebėtojai dalyvauti Komisijos posėdžiuose nėra kviečiami.</w:t>
      </w:r>
    </w:p>
    <w:p w14:paraId="5945A7A6" w14:textId="0AA143CD" w:rsidR="00826AE6" w:rsidRPr="002D4F77" w:rsidRDefault="00826AE6" w:rsidP="00826AE6">
      <w:pPr>
        <w:pStyle w:val="Sraopastraipa"/>
        <w:numPr>
          <w:ilvl w:val="1"/>
          <w:numId w:val="7"/>
        </w:numPr>
        <w:spacing w:after="0" w:line="240" w:lineRule="auto"/>
        <w:ind w:left="0" w:firstLine="567"/>
        <w:jc w:val="both"/>
        <w:rPr>
          <w:rFonts w:ascii="Calibri" w:eastAsia="Arial" w:hAnsi="Calibri" w:cs="Calibri"/>
        </w:rPr>
      </w:pPr>
      <w:r w:rsidRPr="002D4F77">
        <w:rPr>
          <w:rFonts w:ascii="Calibri" w:hAnsi="Calibri" w:cs="Calibri"/>
        </w:rPr>
        <w:t>Atliekamas žaliasis pirkimas. Pirkimas vykdomas vadovaujantis Lietuvos Respublikos aplinkos ministro 2011 m. birželio 28 d. įsakymo Nr. D1-508 „</w:t>
      </w:r>
      <w:hyperlink r:id="rId9" w:history="1">
        <w:r w:rsidRPr="002D4F77">
          <w:rPr>
            <w:rStyle w:val="Hipersaitas"/>
            <w:rFonts w:ascii="Calibri" w:hAnsi="Calibri" w:cs="Calibri"/>
            <w:u w:val="single"/>
          </w:rPr>
          <w:t>Dėl Aplinkos apsaugos kriterijų taikymo, vykdant žaliuosius pirkimus, tvarkos aprašo patvirtinimo</w:t>
        </w:r>
      </w:hyperlink>
      <w:r w:rsidRPr="002D4F77">
        <w:rPr>
          <w:rFonts w:ascii="Calibri" w:hAnsi="Calibri" w:cs="Calibri"/>
        </w:rPr>
        <w:t>“ 4.</w:t>
      </w:r>
      <w:r w:rsidR="008E3B7E">
        <w:rPr>
          <w:rFonts w:ascii="Calibri" w:hAnsi="Calibri" w:cs="Calibri"/>
        </w:rPr>
        <w:t>3</w:t>
      </w:r>
      <w:r w:rsidR="008E3B7E" w:rsidRPr="002D4F77">
        <w:rPr>
          <w:rFonts w:ascii="Calibri" w:hAnsi="Calibri" w:cs="Calibri"/>
          <w:i/>
        </w:rPr>
        <w:t xml:space="preserve"> </w:t>
      </w:r>
      <w:r>
        <w:rPr>
          <w:rFonts w:ascii="Calibri" w:hAnsi="Calibri" w:cs="Calibri"/>
          <w:i/>
        </w:rPr>
        <w:t>pa</w:t>
      </w:r>
      <w:r w:rsidRPr="002D4F77">
        <w:rPr>
          <w:rFonts w:ascii="Calibri" w:hAnsi="Calibri" w:cs="Calibri"/>
        </w:rPr>
        <w:t>punk</w:t>
      </w:r>
      <w:r>
        <w:rPr>
          <w:rFonts w:ascii="Calibri" w:hAnsi="Calibri" w:cs="Calibri"/>
        </w:rPr>
        <w:t>či</w:t>
      </w:r>
      <w:r w:rsidRPr="002D4F77">
        <w:rPr>
          <w:rFonts w:ascii="Calibri" w:hAnsi="Calibri" w:cs="Calibri"/>
        </w:rPr>
        <w:t xml:space="preserve">u </w:t>
      </w:r>
      <w:bookmarkStart w:id="3" w:name="_Hlk187307626"/>
      <w:r w:rsidRPr="002D4F77">
        <w:rPr>
          <w:rFonts w:ascii="Calibri" w:hAnsi="Calibri" w:cs="Calibri"/>
        </w:rPr>
        <w:t xml:space="preserve">Aplinkos apaugos kriterijai </w:t>
      </w:r>
      <w:bookmarkEnd w:id="3"/>
      <w:r w:rsidRPr="002D4F77">
        <w:rPr>
          <w:rFonts w:ascii="Calibri" w:hAnsi="Calibri" w:cs="Calibri"/>
        </w:rPr>
        <w:t>nustatyti [pirkimo dokumentų  2 priede „Techninės specifikacijos“</w:t>
      </w:r>
      <w:r w:rsidR="00E22C36">
        <w:rPr>
          <w:rFonts w:ascii="Calibri" w:hAnsi="Calibri" w:cs="Calibri"/>
        </w:rPr>
        <w:t xml:space="preserve"> ir 4 priede</w:t>
      </w:r>
      <w:r w:rsidRPr="002D4F77">
        <w:rPr>
          <w:rFonts w:ascii="Calibri" w:hAnsi="Calibri" w:cs="Calibri"/>
        </w:rPr>
        <w:t xml:space="preserve"> </w:t>
      </w:r>
      <w:r w:rsidR="00E22C36">
        <w:rPr>
          <w:rFonts w:ascii="Calibri" w:hAnsi="Calibri" w:cs="Calibri"/>
        </w:rPr>
        <w:t>„</w:t>
      </w:r>
      <w:r w:rsidR="00E22C36" w:rsidRPr="00E22C36">
        <w:rPr>
          <w:rFonts w:ascii="Calibri" w:hAnsi="Calibri" w:cs="Calibri"/>
        </w:rPr>
        <w:t xml:space="preserve">Tiekėjų kvalifikacijos reikalavimai ir reikalaujami kokybės bei aplinkos apsaugos vadybos sistemų </w:t>
      </w:r>
      <w:r w:rsidR="00236130" w:rsidRPr="00E22C36">
        <w:rPr>
          <w:rFonts w:ascii="Calibri" w:hAnsi="Calibri" w:cs="Calibri"/>
        </w:rPr>
        <w:t>standartai“</w:t>
      </w:r>
      <w:r w:rsidR="00236130" w:rsidRPr="002D4F77">
        <w:rPr>
          <w:rFonts w:ascii="Calibri" w:hAnsi="Calibri" w:cs="Calibri"/>
        </w:rPr>
        <w:t xml:space="preserve"> ir</w:t>
      </w:r>
      <w:r w:rsidRPr="002D4F77">
        <w:rPr>
          <w:rFonts w:ascii="Calibri" w:hAnsi="Calibri" w:cs="Calibri"/>
        </w:rPr>
        <w:t xml:space="preserve"> Pirkimo sąlygų 10 priede „Sutarties projektas.</w:t>
      </w:r>
    </w:p>
    <w:p w14:paraId="603D6571" w14:textId="77777777" w:rsidR="00826AE6" w:rsidRPr="002D4F77" w:rsidRDefault="00826AE6" w:rsidP="00826AE6">
      <w:pPr>
        <w:pStyle w:val="Sraopastraipa"/>
        <w:numPr>
          <w:ilvl w:val="1"/>
          <w:numId w:val="7"/>
        </w:numPr>
        <w:spacing w:after="0" w:line="240" w:lineRule="auto"/>
        <w:ind w:left="0" w:firstLine="567"/>
        <w:jc w:val="both"/>
        <w:rPr>
          <w:rFonts w:ascii="Calibri" w:eastAsia="Arial" w:hAnsi="Calibri" w:cs="Calibri"/>
        </w:rPr>
      </w:pPr>
      <w:r w:rsidRPr="002D4F77">
        <w:rPr>
          <w:rFonts w:ascii="Calibri" w:eastAsia="Arial" w:hAnsi="Calibri" w:cs="Calibri"/>
        </w:rPr>
        <w:t xml:space="preserve">Išankstinis skelbimas apie pirkimą nebuvo paskelbtas. </w:t>
      </w:r>
    </w:p>
    <w:p w14:paraId="2E698D99" w14:textId="77777777" w:rsidR="00826AE6" w:rsidRPr="002D4F77" w:rsidRDefault="00826AE6" w:rsidP="00826AE6">
      <w:pPr>
        <w:pStyle w:val="Sraopastraipa"/>
        <w:numPr>
          <w:ilvl w:val="1"/>
          <w:numId w:val="7"/>
        </w:numPr>
        <w:tabs>
          <w:tab w:val="left" w:pos="851"/>
          <w:tab w:val="left" w:pos="993"/>
        </w:tabs>
        <w:spacing w:after="0" w:line="240" w:lineRule="auto"/>
        <w:ind w:firstLine="207"/>
        <w:jc w:val="both"/>
        <w:rPr>
          <w:rFonts w:ascii="Calibri" w:hAnsi="Calibri" w:cs="Calibri"/>
        </w:rPr>
      </w:pPr>
      <w:r w:rsidRPr="002D4F77">
        <w:rPr>
          <w:rFonts w:ascii="Calibri" w:hAnsi="Calibri" w:cs="Calibri"/>
          <w:lang w:eastAsia="en-US"/>
        </w:rPr>
        <w:t xml:space="preserve">Pirkime </w:t>
      </w:r>
      <w:r w:rsidRPr="002D4F77">
        <w:rPr>
          <w:rFonts w:ascii="Calibri" w:hAnsi="Calibri" w:cs="Calibri"/>
        </w:rPr>
        <w:t xml:space="preserve"> perkančioji organizacija</w:t>
      </w:r>
      <w:r w:rsidRPr="002D4F77">
        <w:rPr>
          <w:rFonts w:ascii="Calibri" w:hAnsi="Calibri" w:cs="Calibri"/>
          <w:lang w:eastAsia="en-US"/>
        </w:rPr>
        <w:t xml:space="preserve"> nenumato skelbti pranešimo dėl savanoriško </w:t>
      </w:r>
      <w:proofErr w:type="spellStart"/>
      <w:r w:rsidRPr="002D4F77">
        <w:rPr>
          <w:rFonts w:ascii="Calibri" w:hAnsi="Calibri" w:cs="Calibri"/>
          <w:i/>
          <w:iCs/>
          <w:lang w:eastAsia="en-US"/>
        </w:rPr>
        <w:t>ex</w:t>
      </w:r>
      <w:proofErr w:type="spellEnd"/>
      <w:r w:rsidRPr="002D4F77">
        <w:rPr>
          <w:rFonts w:ascii="Calibri" w:hAnsi="Calibri" w:cs="Calibri"/>
          <w:i/>
          <w:iCs/>
          <w:lang w:eastAsia="en-US"/>
        </w:rPr>
        <w:t xml:space="preserve"> ante</w:t>
      </w:r>
      <w:r w:rsidRPr="002D4F77">
        <w:rPr>
          <w:rFonts w:ascii="Calibri" w:hAnsi="Calibri" w:cs="Calibri"/>
          <w:lang w:eastAsia="en-US"/>
        </w:rPr>
        <w:t xml:space="preserve"> skaidrumo.</w:t>
      </w:r>
    </w:p>
    <w:p w14:paraId="2269EF7D" w14:textId="77777777" w:rsidR="00826AE6" w:rsidRPr="002D4F77" w:rsidRDefault="00826AE6" w:rsidP="00826AE6">
      <w:pPr>
        <w:pStyle w:val="Sraopastraipa"/>
        <w:numPr>
          <w:ilvl w:val="1"/>
          <w:numId w:val="7"/>
        </w:numPr>
        <w:tabs>
          <w:tab w:val="left" w:pos="851"/>
          <w:tab w:val="left" w:pos="993"/>
        </w:tabs>
        <w:spacing w:after="0" w:line="240" w:lineRule="auto"/>
        <w:ind w:left="0" w:firstLine="567"/>
        <w:jc w:val="both"/>
        <w:rPr>
          <w:rFonts w:ascii="Calibri" w:hAnsi="Calibri" w:cs="Calibri"/>
          <w:color w:val="7030A0"/>
        </w:rPr>
      </w:pPr>
      <w:r w:rsidRPr="002D4F77">
        <w:rPr>
          <w:rFonts w:ascii="Calibri" w:hAnsi="Calibri" w:cs="Calibri"/>
        </w:rPr>
        <w:t xml:space="preserve">Pirkime neleidžiama pateikti alternatyvių pasiūlymų. </w:t>
      </w:r>
    </w:p>
    <w:p w14:paraId="0C002F05" w14:textId="373DE4DD" w:rsidR="00E32C8E" w:rsidRPr="00826AE6" w:rsidRDefault="00826AE6" w:rsidP="00826AE6">
      <w:pPr>
        <w:pStyle w:val="Sraopastraipa"/>
        <w:numPr>
          <w:ilvl w:val="1"/>
          <w:numId w:val="7"/>
        </w:numPr>
        <w:tabs>
          <w:tab w:val="left" w:pos="851"/>
          <w:tab w:val="left" w:pos="993"/>
        </w:tabs>
        <w:spacing w:after="0" w:line="240" w:lineRule="auto"/>
        <w:ind w:left="0" w:firstLine="567"/>
        <w:jc w:val="both"/>
      </w:pPr>
      <w:r>
        <w:rPr>
          <w:rFonts w:ascii="Calibri" w:eastAsia="Arial" w:hAnsi="Calibri" w:cs="Calibri"/>
          <w:color w:val="333333"/>
        </w:rPr>
        <w:t xml:space="preserve"> </w:t>
      </w:r>
      <w:r w:rsidRPr="002D4F77">
        <w:rPr>
          <w:rFonts w:ascii="Calibri" w:eastAsia="Arial" w:hAnsi="Calibri" w:cs="Calibri"/>
          <w:color w:val="333333"/>
        </w:rPr>
        <w:t>Bendrosios pirkimo sąlygos yra neatskiriama šių pirkimo sąlygų dalis</w:t>
      </w:r>
      <w:r w:rsidR="00E32C8E" w:rsidRPr="00826AE6">
        <w:rPr>
          <w:rFonts w:eastAsia="Arial" w:cstheme="minorHAnsi"/>
          <w:color w:val="333333"/>
        </w:rPr>
        <w:t>.</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856012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1E1A9E92" w:rsidR="00B41C66" w:rsidRPr="00DC1957" w:rsidRDefault="00B41C66" w:rsidP="00634CB9">
      <w:pPr>
        <w:pStyle w:val="Betarp"/>
        <w:numPr>
          <w:ilvl w:val="1"/>
          <w:numId w:val="5"/>
        </w:numPr>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826AE6" w:rsidRPr="00826AE6">
        <w:rPr>
          <w:rFonts w:eastAsia="Times New Roman" w:cstheme="minorHAnsi"/>
          <w:lang w:eastAsia="uk-UA"/>
        </w:rPr>
        <w:t>sraigtasparnio tipo EC 135 remonto ir techninės priežiūros atlikimo paslaug</w:t>
      </w:r>
      <w:r w:rsidR="00826AE6">
        <w:rPr>
          <w:rFonts w:eastAsia="Times New Roman" w:cstheme="minorHAnsi"/>
          <w:lang w:eastAsia="uk-UA"/>
        </w:rPr>
        <w:t>ą</w:t>
      </w:r>
      <w:r w:rsidRPr="00826AE6">
        <w:rPr>
          <w:rFonts w:eastAsia="Calibri" w:cstheme="minorHAnsi"/>
          <w:color w:val="00B050"/>
        </w:rPr>
        <w:t>.</w:t>
      </w:r>
      <w:r w:rsidRPr="00826AE6">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634CB9">
        <w:rPr>
          <w:rFonts w:cstheme="minorHAnsi"/>
          <w:color w:val="00B050"/>
        </w:rPr>
        <w:t xml:space="preserve">2 </w:t>
      </w:r>
      <w:r w:rsidR="00444CAF" w:rsidRPr="00DC1957">
        <w:rPr>
          <w:rFonts w:cstheme="minorHAnsi"/>
        </w:rPr>
        <w:t>priede</w:t>
      </w:r>
      <w:r w:rsidRPr="00DC1957">
        <w:rPr>
          <w:rFonts w:cstheme="minorHAnsi"/>
        </w:rPr>
        <w:t>.</w:t>
      </w:r>
    </w:p>
    <w:p w14:paraId="48EEE6C2" w14:textId="6892FC2B" w:rsidR="00B41C66" w:rsidRPr="00634CB9" w:rsidRDefault="00B41C66" w:rsidP="00634CB9">
      <w:pPr>
        <w:pStyle w:val="Betarp"/>
        <w:numPr>
          <w:ilvl w:val="1"/>
          <w:numId w:val="5"/>
        </w:numPr>
        <w:ind w:left="0" w:firstLine="709"/>
        <w:contextualSpacing/>
        <w:jc w:val="both"/>
        <w:rPr>
          <w:rFonts w:eastAsia="Calibri"/>
          <w:color w:val="000000" w:themeColor="text1"/>
        </w:rPr>
      </w:pPr>
      <w:r w:rsidRPr="00634CB9">
        <w:rPr>
          <w:rFonts w:eastAsia="Calibri"/>
          <w:color w:val="000000" w:themeColor="text1"/>
        </w:rPr>
        <w:t xml:space="preserve">Pirkimo objektas į dalis neskaidomas. </w:t>
      </w:r>
      <w:r w:rsidR="007554D6" w:rsidRPr="00634CB9">
        <w:rPr>
          <w:rFonts w:eastAsia="Calibri"/>
          <w:color w:val="000000" w:themeColor="text1"/>
        </w:rPr>
        <w:t xml:space="preserve">Pirkimo apimtys, reikalavimai ir techninė specifikacija apibrėžti </w:t>
      </w:r>
      <w:r w:rsidR="007204DB" w:rsidRPr="00634CB9">
        <w:rPr>
          <w:rFonts w:eastAsia="Calibri"/>
          <w:color w:val="000000" w:themeColor="text1"/>
        </w:rPr>
        <w:t xml:space="preserve">specialiųjų </w:t>
      </w:r>
      <w:r w:rsidR="007554D6" w:rsidRPr="00634CB9">
        <w:rPr>
          <w:rFonts w:eastAsia="Calibri"/>
          <w:color w:val="000000" w:themeColor="text1"/>
        </w:rPr>
        <w:t xml:space="preserve">pirkimo sąlygų </w:t>
      </w:r>
      <w:r w:rsidR="00634CB9" w:rsidRPr="00634CB9">
        <w:rPr>
          <w:rFonts w:eastAsia="Calibri"/>
          <w:color w:val="000000" w:themeColor="text1"/>
        </w:rPr>
        <w:t>2</w:t>
      </w:r>
      <w:r w:rsidR="007554D6" w:rsidRPr="00634CB9">
        <w:rPr>
          <w:rFonts w:eastAsia="Calibri"/>
          <w:color w:val="000000" w:themeColor="text1"/>
        </w:rPr>
        <w:t xml:space="preserve"> priede. </w:t>
      </w:r>
    </w:p>
    <w:p w14:paraId="0CA81FB8" w14:textId="5DFAA7F6" w:rsidR="00325243" w:rsidRPr="00634CB9" w:rsidRDefault="00E53E12" w:rsidP="00634CB9">
      <w:pPr>
        <w:pStyle w:val="Betarp"/>
        <w:numPr>
          <w:ilvl w:val="1"/>
          <w:numId w:val="5"/>
        </w:numPr>
        <w:ind w:left="0" w:firstLine="709"/>
        <w:contextualSpacing/>
        <w:jc w:val="both"/>
        <w:rPr>
          <w:rFonts w:eastAsia="Calibri"/>
          <w:color w:val="000000" w:themeColor="text1"/>
        </w:rPr>
      </w:pPr>
      <w:r w:rsidRPr="00634CB9">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34CB9">
        <w:rPr>
          <w:rFonts w:eastAsia="Calibri"/>
          <w:color w:val="000000" w:themeColor="text1"/>
        </w:rPr>
        <w:t xml:space="preserve">turi būti </w:t>
      </w:r>
      <w:r w:rsidR="00AE7624" w:rsidRPr="00634CB9">
        <w:rPr>
          <w:rFonts w:eastAsia="Calibri"/>
          <w:color w:val="000000" w:themeColor="text1"/>
        </w:rPr>
        <w:t xml:space="preserve">laikoma, kad kiekviena tokia nuoroda yra pateikta su žodžiais „arba lygiavertis“. </w:t>
      </w:r>
    </w:p>
    <w:p w14:paraId="3031DC86" w14:textId="4F302D86" w:rsidR="00004521" w:rsidRDefault="00004521" w:rsidP="00634CB9">
      <w:pPr>
        <w:pStyle w:val="Betarp"/>
        <w:numPr>
          <w:ilvl w:val="1"/>
          <w:numId w:val="5"/>
        </w:numPr>
        <w:ind w:left="0" w:firstLine="709"/>
        <w:contextualSpacing/>
        <w:jc w:val="both"/>
        <w:rPr>
          <w:rFonts w:cstheme="minorHAnsi"/>
        </w:rPr>
      </w:pPr>
      <w:r w:rsidRPr="00634CB9">
        <w:rPr>
          <w:rFonts w:eastAsia="Calibri"/>
          <w:color w:val="000000" w:themeColor="text1"/>
        </w:rPr>
        <w:t>Jeigu apibūdinant pirkimo objektą techninėje specifikacijoje nurodytas standartas</w:t>
      </w:r>
      <w:r w:rsidR="00245655" w:rsidRPr="00634CB9">
        <w:rPr>
          <w:rFonts w:eastAsia="Calibri"/>
          <w:color w:val="000000" w:themeColor="text1"/>
        </w:rPr>
        <w:t>, techninis liudijimas ar bendrosios techninės specifikacijos</w:t>
      </w:r>
      <w:r w:rsidR="00046522" w:rsidRPr="00634CB9">
        <w:rPr>
          <w:rFonts w:eastAsia="Calibri"/>
          <w:color w:val="000000" w:themeColor="text1"/>
        </w:rPr>
        <w:t xml:space="preserve"> (Europos standartą perimantis Lietuvos standartas, Europos techninio įvertinimo patvirtinimo dokumentas, informacinių ir ryšių technologijų bendrosios techninės specifikacijos, tarptautinis standartas,</w:t>
      </w:r>
      <w:r w:rsidR="00046522" w:rsidRPr="00046522">
        <w:rPr>
          <w:color w:val="000000"/>
        </w:rPr>
        <w:t xml:space="preserve">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8560128"/>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24A7FE06" w14:textId="752788D6" w:rsidR="00BE0587" w:rsidRPr="00F0499F" w:rsidRDefault="00862DB8" w:rsidP="00634CB9">
      <w:pPr>
        <w:pStyle w:val="Sraopastraipa"/>
        <w:spacing w:after="0"/>
        <w:ind w:left="0" w:firstLine="567"/>
        <w:jc w:val="both"/>
        <w:rPr>
          <w:rFonts w:eastAsiaTheme="minorHAnsi" w:cstheme="minorHAnsi"/>
          <w:lang w:eastAsia="en-US"/>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r w:rsidR="00634CB9">
        <w:rPr>
          <w:rFonts w:cstheme="minorHAnsi"/>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8560129"/>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FA744A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634CB9">
        <w:rPr>
          <w:color w:val="00B050"/>
        </w:rPr>
        <w:t xml:space="preserve">4 </w:t>
      </w:r>
      <w:r w:rsidR="006773B6" w:rsidRPr="127DD6E8">
        <w:rPr>
          <w:rFonts w:eastAsia="Calibri"/>
        </w:rPr>
        <w:t>priede</w:t>
      </w:r>
      <w:r w:rsidR="002C5249" w:rsidRPr="127DD6E8">
        <w:t xml:space="preserve">. </w:t>
      </w:r>
    </w:p>
    <w:p w14:paraId="34E32D48" w14:textId="1B5ACE8C" w:rsidR="007B6F6D" w:rsidRPr="00300100"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300100">
        <w:t xml:space="preserve">Tiekėjams nustatomi kvalifikacijos reikalavimai ir aplinkos apsaugos vadybos sistemos standartų laikymosi ir jų atitiktį patvirtinantys dokumentai nurodyti </w:t>
      </w:r>
      <w:r w:rsidR="00765189" w:rsidRPr="00300100">
        <w:t>specialiųjų p</w:t>
      </w:r>
      <w:r w:rsidR="00551FA7" w:rsidRPr="00300100">
        <w:t xml:space="preserve">irkimo </w:t>
      </w:r>
      <w:r w:rsidR="00A6625B" w:rsidRPr="00300100">
        <w:t xml:space="preserve">sąlygų </w:t>
      </w:r>
      <w:r w:rsidR="00634CB9" w:rsidRPr="00300100">
        <w:t>4</w:t>
      </w:r>
      <w:r w:rsidR="00A6625B" w:rsidRPr="0030010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856013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C9B77B0" w14:textId="5C8F2BCC" w:rsidR="007E3A91" w:rsidRPr="002C5040" w:rsidRDefault="00D24970" w:rsidP="00300100">
      <w:pPr>
        <w:spacing w:before="120"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2C5040">
        <w:rPr>
          <w:rFonts w:cstheme="minorHAnsi"/>
          <w:color w:val="000000" w:themeColor="text1"/>
        </w:rPr>
        <w:t xml:space="preserve"> </w:t>
      </w:r>
      <w:r w:rsidR="007E3A91" w:rsidRPr="001A0B73">
        <w:rPr>
          <w:rFonts w:cstheme="minorHAnsi"/>
          <w:iCs/>
        </w:rPr>
        <w:t xml:space="preserve">Perkančioji organizacija atmes tiekėjo </w:t>
      </w:r>
      <w:r w:rsidR="007E3A91">
        <w:rPr>
          <w:rFonts w:cstheme="minorHAnsi"/>
          <w:iCs/>
        </w:rPr>
        <w:t>p</w:t>
      </w:r>
      <w:r w:rsidR="007E3A91" w:rsidRPr="001A0B73">
        <w:rPr>
          <w:rFonts w:cstheme="minorHAnsi"/>
          <w:iCs/>
        </w:rPr>
        <w:t xml:space="preserve">asiūlymą, </w:t>
      </w:r>
      <w:r w:rsidR="007E3A91">
        <w:rPr>
          <w:rFonts w:cstheme="minorHAnsi"/>
          <w:iCs/>
        </w:rPr>
        <w:t xml:space="preserve">jei </w:t>
      </w:r>
      <w:r w:rsidR="007E3A91" w:rsidRPr="001A0B73">
        <w:rPr>
          <w:rFonts w:cstheme="minorHAnsi"/>
          <w:iCs/>
        </w:rPr>
        <w:t>bus tenkinam</w:t>
      </w:r>
      <w:r w:rsidR="007E3A91">
        <w:rPr>
          <w:rFonts w:cstheme="minorHAnsi"/>
          <w:iCs/>
        </w:rPr>
        <w:t>a</w:t>
      </w:r>
      <w:r w:rsidR="007E3A91" w:rsidRPr="001A0B73">
        <w:rPr>
          <w:rFonts w:cstheme="minorHAnsi"/>
          <w:iCs/>
        </w:rPr>
        <w:t xml:space="preserve"> </w:t>
      </w:r>
      <w:r w:rsidR="007E3A91">
        <w:rPr>
          <w:rFonts w:cstheme="minorHAnsi"/>
          <w:iCs/>
        </w:rPr>
        <w:t xml:space="preserve">bent viena </w:t>
      </w:r>
      <w:r w:rsidR="007E3A91" w:rsidRPr="0093261C">
        <w:rPr>
          <w:rFonts w:cstheme="minorHAnsi"/>
          <w:iCs/>
        </w:rPr>
        <w:t>VPĮ 45 straipsnio 2</w:t>
      </w:r>
      <w:r w:rsidR="007E3A91" w:rsidRPr="0093261C">
        <w:rPr>
          <w:rFonts w:cstheme="minorHAnsi"/>
          <w:iCs/>
          <w:vertAlign w:val="superscript"/>
        </w:rPr>
        <w:t>1</w:t>
      </w:r>
      <w:r w:rsidR="007E3A91" w:rsidRPr="0093261C">
        <w:rPr>
          <w:rFonts w:cstheme="minorHAnsi"/>
          <w:iCs/>
        </w:rPr>
        <w:t xml:space="preserve"> dalies 1-</w:t>
      </w:r>
      <w:r w:rsidR="007E3A91">
        <w:rPr>
          <w:rFonts w:cstheme="minorHAnsi"/>
          <w:iCs/>
        </w:rPr>
        <w:t>6</w:t>
      </w:r>
      <w:r w:rsidR="007E3A91" w:rsidRPr="0093261C">
        <w:rPr>
          <w:rFonts w:cstheme="minorHAnsi"/>
          <w:iCs/>
        </w:rPr>
        <w:t xml:space="preserve"> punktuose nurodyt</w:t>
      </w:r>
      <w:r w:rsidR="007E3A91">
        <w:rPr>
          <w:rFonts w:cstheme="minorHAnsi"/>
          <w:iCs/>
        </w:rPr>
        <w:t>ų</w:t>
      </w:r>
      <w:r w:rsidR="007E3A91" w:rsidRPr="0093261C">
        <w:rPr>
          <w:rFonts w:cstheme="minorHAnsi"/>
          <w:iCs/>
        </w:rPr>
        <w:t xml:space="preserve"> sąlyg</w:t>
      </w:r>
      <w:r w:rsidR="007E3A91">
        <w:rPr>
          <w:rFonts w:cstheme="minorHAnsi"/>
          <w:iCs/>
        </w:rPr>
        <w:t>ų</w:t>
      </w:r>
      <w:r w:rsidR="007E3A91" w:rsidRPr="0093261C">
        <w:rPr>
          <w:rFonts w:cstheme="minorHAnsi"/>
          <w:iCs/>
        </w:rPr>
        <w:t xml:space="preserve">.  </w:t>
      </w:r>
      <w:r w:rsidR="007E3A91">
        <w:rPr>
          <w:rFonts w:cstheme="minorHAnsi"/>
          <w:iCs/>
        </w:rPr>
        <w:t xml:space="preserve">Tiekėjas kartu su pasiūlymu </w:t>
      </w:r>
      <w:r w:rsidR="007E3A91" w:rsidRPr="003054BD">
        <w:rPr>
          <w:rFonts w:cstheme="minorHAnsi"/>
          <w:b/>
          <w:bCs/>
          <w:iCs/>
          <w:u w:val="single"/>
        </w:rPr>
        <w:t>turi pateikti laisvos formos atitikties deklaraciją</w:t>
      </w:r>
      <w:r w:rsidR="007E3A91">
        <w:rPr>
          <w:rFonts w:cstheme="minorHAnsi"/>
          <w:iCs/>
        </w:rPr>
        <w:t xml:space="preserve"> dėl atitikties VPĮ 45 </w:t>
      </w:r>
      <w:r w:rsidR="007E3A91" w:rsidRPr="003054BD">
        <w:rPr>
          <w:rFonts w:cstheme="minorHAnsi"/>
          <w:iCs/>
        </w:rPr>
        <w:t xml:space="preserve">straipsnio </w:t>
      </w:r>
      <w:r w:rsidR="007E3A91" w:rsidRPr="003054BD">
        <w:rPr>
          <w:rFonts w:cstheme="minorHAnsi"/>
          <w:i/>
        </w:rPr>
        <w:t>2</w:t>
      </w:r>
      <w:r w:rsidR="007E3A91" w:rsidRPr="003054BD">
        <w:rPr>
          <w:rFonts w:cstheme="minorHAnsi"/>
          <w:i/>
          <w:vertAlign w:val="superscript"/>
        </w:rPr>
        <w:t>1</w:t>
      </w:r>
      <w:r w:rsidR="007E3A91" w:rsidRPr="003054BD">
        <w:rPr>
          <w:rFonts w:cstheme="minorHAnsi"/>
          <w:i/>
        </w:rPr>
        <w:t xml:space="preserve"> dalies 1, 2, 3 ir 6 punktams</w:t>
      </w:r>
      <w:r w:rsidR="007E3A91" w:rsidRPr="003054BD">
        <w:rPr>
          <w:rFonts w:cstheme="minorHAnsi"/>
          <w:iCs/>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856013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63B9D6A1" w14:textId="2BD17ADE" w:rsidR="00956365" w:rsidRPr="00956365" w:rsidRDefault="00956365" w:rsidP="00956365">
      <w:pPr>
        <w:pStyle w:val="Sraopastraipa"/>
        <w:spacing w:after="0" w:line="240" w:lineRule="auto"/>
        <w:ind w:left="709"/>
        <w:jc w:val="both"/>
        <w:rPr>
          <w:rFonts w:cstheme="minorHAnsi"/>
          <w:u w:val="single"/>
        </w:rPr>
      </w:pPr>
      <w:r w:rsidRPr="00956365">
        <w:rPr>
          <w:rFonts w:cstheme="minorHAnsi"/>
          <w:u w:val="single"/>
        </w:rPr>
        <w:t>6.1. Tiekėjo pasiūlymą sudaro CVP IS pateikiamų ir žemiau nurodytų dokumentų visuma:</w:t>
      </w:r>
    </w:p>
    <w:p w14:paraId="0B17BEF7" w14:textId="21F0254C"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956365">
        <w:rPr>
          <w:color w:val="00B050"/>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15CA3B1E"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956365">
        <w:rPr>
          <w:rFonts w:cstheme="minorHAnsi"/>
          <w:color w:val="00B050"/>
        </w:rPr>
        <w:t>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2D93D64" w:rsidR="00450415" w:rsidRPr="00C66AAF"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w:t>
      </w:r>
      <w:bookmarkStart w:id="20" w:name="_Hlk208210412"/>
      <w:r w:rsidRPr="00CA64E1">
        <w:rPr>
          <w:rFonts w:cstheme="minorHAnsi"/>
        </w:rPr>
        <w:t xml:space="preserve">atsižvelgdamas į specialiųjų pirkimo sąlygų nustatytus </w:t>
      </w:r>
      <w:bookmarkEnd w:id="20"/>
      <w:r w:rsidRPr="00CA64E1">
        <w:rPr>
          <w:rFonts w:cstheme="minorHAnsi"/>
        </w:rPr>
        <w:t xml:space="preserve">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w:t>
      </w:r>
      <w:r w:rsidRPr="00C66AAF">
        <w:rPr>
          <w:rFonts w:cstheme="minorHAnsi"/>
        </w:rPr>
        <w:t>reikalauja prisiimti solidarią atsakomybę);</w:t>
      </w:r>
      <w:r w:rsidRPr="00C66AAF">
        <w:rPr>
          <w:rFonts w:cstheme="minorHAnsi"/>
          <w:i/>
          <w:iCs/>
        </w:rPr>
        <w:t xml:space="preserve"> </w:t>
      </w:r>
    </w:p>
    <w:p w14:paraId="28DE3CC9" w14:textId="4841D34E" w:rsidR="00450415" w:rsidRDefault="00C66AAF" w:rsidP="00C21236">
      <w:pPr>
        <w:pStyle w:val="Sraopastraipa"/>
        <w:numPr>
          <w:ilvl w:val="2"/>
          <w:numId w:val="8"/>
        </w:numPr>
        <w:tabs>
          <w:tab w:val="left" w:pos="1276"/>
        </w:tabs>
        <w:spacing w:after="0" w:line="240" w:lineRule="auto"/>
        <w:ind w:left="0" w:firstLine="709"/>
        <w:jc w:val="both"/>
        <w:rPr>
          <w:rFonts w:cstheme="minorHAnsi"/>
        </w:rPr>
      </w:pPr>
      <w:r w:rsidRPr="00C66AAF">
        <w:rPr>
          <w:rFonts w:cstheme="minorHAnsi"/>
        </w:rPr>
        <w:t>dokumentai, patvirtinantys</w:t>
      </w:r>
      <w:r w:rsidRPr="00C66AAF">
        <w:t xml:space="preserve"> </w:t>
      </w:r>
      <w:r w:rsidRPr="00C66AAF">
        <w:rPr>
          <w:rFonts w:cstheme="minorHAnsi"/>
        </w:rPr>
        <w:t>kad atitinka aplinkosauginius reikalavimus,</w:t>
      </w:r>
      <w:r w:rsidRPr="00C66AAF">
        <w:t xml:space="preserve"> </w:t>
      </w:r>
      <w:r w:rsidRPr="00C66AAF">
        <w:rPr>
          <w:rFonts w:cstheme="minorHAnsi"/>
        </w:rPr>
        <w:t xml:space="preserve">atsižvelgdamas į specialiųjų pirkimo sąlygų 4 priede nustatytus reikalavimus. </w:t>
      </w:r>
    </w:p>
    <w:p w14:paraId="41F0A6F5" w14:textId="714A35FA" w:rsidR="00C21236" w:rsidRPr="00C21236" w:rsidRDefault="00C21236" w:rsidP="00C21236">
      <w:pPr>
        <w:pStyle w:val="Sraopastraipa"/>
        <w:numPr>
          <w:ilvl w:val="2"/>
          <w:numId w:val="8"/>
        </w:numPr>
        <w:spacing w:after="0"/>
        <w:ind w:left="0" w:firstLine="709"/>
        <w:rPr>
          <w:rFonts w:cstheme="minorHAnsi"/>
        </w:rPr>
      </w:pPr>
      <w:r w:rsidRPr="00C21236">
        <w:rPr>
          <w:rFonts w:cstheme="minorHAnsi"/>
        </w:rPr>
        <w:t xml:space="preserve">kiti, tiekėjo nuomone, būtini dokumentai. </w:t>
      </w:r>
    </w:p>
    <w:p w14:paraId="479B3B42" w14:textId="06CD9156" w:rsidR="00FD03FA" w:rsidRPr="00F0499F" w:rsidRDefault="00C7179F" w:rsidP="00C21236">
      <w:pPr>
        <w:spacing w:after="0" w:line="240" w:lineRule="auto"/>
        <w:ind w:firstLine="709"/>
        <w:jc w:val="both"/>
        <w:rPr>
          <w:u w:val="single"/>
        </w:rPr>
      </w:pPr>
      <w:r w:rsidRPr="00C21236">
        <w:rPr>
          <w:rFonts w:cstheme="minorHAnsi"/>
        </w:rPr>
        <w:t>6.2</w:t>
      </w:r>
      <w:r w:rsidR="00EE3480" w:rsidRPr="00C21236">
        <w:rPr>
          <w:rFonts w:cstheme="minorHAnsi"/>
        </w:rPr>
        <w:t>.</w:t>
      </w:r>
      <w:r w:rsidR="00956365" w:rsidRPr="00C21236">
        <w:rPr>
          <w:rFonts w:cstheme="minorHAnsi"/>
        </w:rPr>
        <w:t xml:space="preserve"> </w:t>
      </w:r>
      <w:r w:rsidR="00BD41D7" w:rsidRPr="00C21236">
        <w:rPr>
          <w:rFonts w:eastAsia="Calibri" w:cstheme="minorHAnsi"/>
        </w:rPr>
        <w:t>P</w:t>
      </w:r>
      <w:r w:rsidR="00FD03FA" w:rsidRPr="00C21236">
        <w:rPr>
          <w:rFonts w:eastAsia="Calibri" w:cstheme="minorHAnsi"/>
        </w:rPr>
        <w:t>asiūlymas g</w:t>
      </w:r>
      <w:r w:rsidR="00FD03FA" w:rsidRPr="00CA64E1">
        <w:rPr>
          <w:rFonts w:eastAsia="Calibri" w:cstheme="minorHAnsi"/>
        </w:rPr>
        <w:t xml:space="preserve">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7A479B5D" w:rsidR="0096678C" w:rsidRPr="00C21236" w:rsidRDefault="0099696F" w:rsidP="00956365">
      <w:pPr>
        <w:pStyle w:val="Sraopastraipa"/>
        <w:numPr>
          <w:ilvl w:val="1"/>
          <w:numId w:val="9"/>
        </w:numPr>
        <w:spacing w:line="240" w:lineRule="auto"/>
        <w:ind w:left="0" w:firstLine="709"/>
        <w:jc w:val="both"/>
      </w:pPr>
      <w:r>
        <w:lastRenderedPageBreak/>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C21236">
        <w:t>reikalauja pateikti vertimą atlikusio asmens parašu ir vertimų biuro antspaudu (jei turi) patvirtintą šio dokumento vertimą</w:t>
      </w:r>
      <w:r w:rsidR="00956365" w:rsidRPr="00C21236">
        <w:t>.</w:t>
      </w:r>
    </w:p>
    <w:p w14:paraId="22059CDA" w14:textId="115FFCF1"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8560132"/>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71AE942E" w:rsidR="00B3551C" w:rsidRPr="00F0499F" w:rsidRDefault="00655F17" w:rsidP="001B16C5">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08560133"/>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3F47F609" w14:textId="3E611A96" w:rsidR="00DE29F0" w:rsidRDefault="002827E4" w:rsidP="001B16C5">
      <w:pPr>
        <w:spacing w:after="0" w:line="240" w:lineRule="auto"/>
        <w:ind w:left="710"/>
        <w:rPr>
          <w:rFonts w:cstheme="minorHAnsi"/>
        </w:rPr>
      </w:pPr>
      <w:r>
        <w:rPr>
          <w:rFonts w:cstheme="minorHAnsi"/>
        </w:rPr>
        <w:t xml:space="preserve">8.1. </w:t>
      </w:r>
      <w:r w:rsidR="00040C0F" w:rsidRPr="001B16C5">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8560134"/>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46E1A60B" w14:textId="632660CC" w:rsidR="004E71CB" w:rsidRPr="001B16C5" w:rsidRDefault="002D470F" w:rsidP="001B16C5">
      <w:pPr>
        <w:spacing w:after="0" w:line="240" w:lineRule="auto"/>
        <w:ind w:left="142" w:firstLine="568"/>
        <w:jc w:val="both"/>
        <w:rPr>
          <w:rFonts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9"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9"/>
      <w:r w:rsidR="00C66AAF">
        <w:rPr>
          <w:rFonts w:cstheme="minorHAnsi"/>
          <w:color w:val="00B050"/>
          <w:shd w:val="clear" w:color="auto" w:fill="FFFFFF"/>
        </w:rPr>
        <w:t>6</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1B16C5" w:rsidRDefault="00D734C6" w:rsidP="001B16C5">
      <w:pPr>
        <w:pStyle w:val="Sraopastraipa"/>
        <w:numPr>
          <w:ilvl w:val="1"/>
          <w:numId w:val="9"/>
        </w:numPr>
        <w:spacing w:after="0" w:line="20" w:lineRule="atLeast"/>
        <w:ind w:left="142" w:firstLine="569"/>
        <w:jc w:val="both"/>
        <w:rPr>
          <w:rFonts w:eastAsiaTheme="minorHAnsi" w:cstheme="minorHAnsi"/>
          <w:bCs/>
          <w:iCs/>
        </w:rPr>
      </w:pPr>
      <w:r w:rsidRPr="001B16C5">
        <w:rPr>
          <w:rFonts w:cstheme="minorHAnsi"/>
          <w:color w:val="000000" w:themeColor="text1"/>
        </w:rPr>
        <w:t xml:space="preserve">Laimėjusiu </w:t>
      </w:r>
      <w:r w:rsidR="005D7D8C" w:rsidRPr="001B16C5">
        <w:rPr>
          <w:rFonts w:cstheme="minorHAnsi"/>
          <w:color w:val="000000" w:themeColor="text1"/>
        </w:rPr>
        <w:t>pasiūlymu</w:t>
      </w:r>
      <w:r w:rsidRPr="001B16C5">
        <w:rPr>
          <w:rFonts w:cstheme="minorHAnsi"/>
          <w:color w:val="000000" w:themeColor="text1"/>
        </w:rPr>
        <w:t xml:space="preserve"> galės būti pripažintas tik 1 (vienas) </w:t>
      </w:r>
      <w:r w:rsidR="005D7D8C" w:rsidRPr="001B16C5">
        <w:rPr>
          <w:rFonts w:cstheme="minorHAnsi"/>
          <w:color w:val="000000" w:themeColor="text1"/>
        </w:rPr>
        <w:t>ekonomiškai naudingiausias pasiūlymas, esantis pasiūlymų eilės pirmojoje vietoje</w:t>
      </w:r>
      <w:r w:rsidRPr="001B16C5">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08560135"/>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7CAEFF7" w14:textId="33B033F7" w:rsidR="00F57665" w:rsidRPr="00300100" w:rsidRDefault="00F57665" w:rsidP="00300100">
      <w:pPr>
        <w:pStyle w:val="Sraopastraipa"/>
        <w:numPr>
          <w:ilvl w:val="1"/>
          <w:numId w:val="14"/>
        </w:numPr>
        <w:spacing w:after="0" w:line="240" w:lineRule="auto"/>
        <w:ind w:left="-142" w:firstLine="709"/>
        <w:jc w:val="both"/>
        <w:rPr>
          <w:rFonts w:cstheme="minorHAnsi"/>
        </w:rPr>
      </w:pPr>
      <w:r w:rsidRPr="001B16C5">
        <w:rPr>
          <w:color w:val="000000" w:themeColor="text1"/>
        </w:rPr>
        <w:t>Ši pirkimo procedūra atliekama siekiant sudaryti sutartį</w:t>
      </w:r>
      <w:r w:rsidR="009A7D11" w:rsidRPr="001B16C5">
        <w:rPr>
          <w:color w:val="000000" w:themeColor="text1"/>
        </w:rPr>
        <w:t xml:space="preserve"> su tiekėju, kurio pasiūlymas</w:t>
      </w:r>
      <w:r w:rsidR="007B12FF" w:rsidRPr="001B16C5">
        <w:rPr>
          <w:color w:val="000000" w:themeColor="text1"/>
        </w:rPr>
        <w:t xml:space="preserve">, vadovaujantis </w:t>
      </w:r>
      <w:r w:rsidR="008F4194" w:rsidRPr="001B16C5">
        <w:rPr>
          <w:color w:val="000000" w:themeColor="text1"/>
        </w:rPr>
        <w:t>p</w:t>
      </w:r>
      <w:r w:rsidR="007B12FF" w:rsidRPr="001B16C5">
        <w:rPr>
          <w:color w:val="000000" w:themeColor="text1"/>
        </w:rPr>
        <w:t xml:space="preserve">irkimo </w:t>
      </w:r>
      <w:r w:rsidR="00207E40" w:rsidRPr="001B16C5">
        <w:rPr>
          <w:color w:val="000000" w:themeColor="text1"/>
        </w:rPr>
        <w:t>sąlygose</w:t>
      </w:r>
      <w:r w:rsidR="007B12FF" w:rsidRPr="001B16C5">
        <w:rPr>
          <w:color w:val="0070C0"/>
        </w:rPr>
        <w:t xml:space="preserve"> </w:t>
      </w:r>
      <w:r w:rsidR="007B12FF" w:rsidRPr="001B16C5">
        <w:rPr>
          <w:color w:val="000000" w:themeColor="text1"/>
        </w:rPr>
        <w:t>nustatyta tvarka</w:t>
      </w:r>
      <w:r w:rsidR="0023505D" w:rsidRPr="001B16C5">
        <w:rPr>
          <w:color w:val="000000" w:themeColor="text1"/>
        </w:rPr>
        <w:t>,</w:t>
      </w:r>
      <w:r w:rsidR="009A7D11" w:rsidRPr="001B16C5">
        <w:rPr>
          <w:color w:val="000000" w:themeColor="text1"/>
        </w:rPr>
        <w:t xml:space="preserve"> bus pripažintas laimėjęs</w:t>
      </w:r>
      <w:r w:rsidR="008933BC" w:rsidRPr="001B16C5">
        <w:rPr>
          <w:color w:val="000000" w:themeColor="text1"/>
        </w:rPr>
        <w:t>, o jei pirkimas skaidomas į dalis – su tiekėjais, kurių pasiūlymai bus pripažinti laimėję</w:t>
      </w:r>
      <w:r w:rsidR="00F065D6" w:rsidRPr="001B16C5">
        <w:rPr>
          <w:color w:val="000000" w:themeColor="text1"/>
        </w:rPr>
        <w:t xml:space="preserve">. </w:t>
      </w:r>
      <w:r w:rsidR="004B2DE4" w:rsidRPr="127DD6E8">
        <w:t xml:space="preserve">Sutarties sąlygos pateikiamos </w:t>
      </w:r>
      <w:r w:rsidR="007A5D9C" w:rsidRPr="00300100">
        <w:t>P</w:t>
      </w:r>
      <w:r w:rsidR="00551FA7" w:rsidRPr="00300100">
        <w:t xml:space="preserve">irkimo </w:t>
      </w:r>
      <w:r w:rsidR="00D86901" w:rsidRPr="00300100">
        <w:t xml:space="preserve">sąlygų </w:t>
      </w:r>
      <w:r w:rsidR="00300100" w:rsidRPr="00300100">
        <w:t xml:space="preserve">8 </w:t>
      </w:r>
      <w:r w:rsidR="00D86901" w:rsidRPr="00300100">
        <w:t>priede „Sutarties projektas“</w:t>
      </w:r>
      <w:r w:rsidR="004B2DE4" w:rsidRPr="00300100">
        <w:t>.</w:t>
      </w:r>
    </w:p>
    <w:p w14:paraId="1640F94B" w14:textId="1B994232" w:rsidR="00640DBD" w:rsidRPr="00B82CE2"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3" w:name="_Toc208560136"/>
      <w:bookmarkEnd w:id="2"/>
      <w:r w:rsidRPr="00300100">
        <w:rPr>
          <w:rFonts w:asciiTheme="minorHAnsi" w:hAnsiTheme="minorHAnsi" w:cstheme="minorHAnsi"/>
          <w:color w:val="auto"/>
        </w:rPr>
        <w:t>Kitos sąlygos</w:t>
      </w:r>
      <w:bookmarkEnd w:id="43"/>
    </w:p>
    <w:p w14:paraId="28DF579A" w14:textId="39EC8E0E" w:rsidR="00D43E2A" w:rsidRPr="00C21236" w:rsidRDefault="00C21236" w:rsidP="00C21236">
      <w:pPr>
        <w:shd w:val="clear" w:color="auto" w:fill="FFFFFF"/>
        <w:spacing w:after="0" w:line="240" w:lineRule="auto"/>
        <w:ind w:firstLine="567"/>
        <w:jc w:val="both"/>
        <w:rPr>
          <w:rFonts w:eastAsia="Times New Roman" w:cstheme="minorHAnsi"/>
        </w:rPr>
      </w:pPr>
      <w:r w:rsidRPr="00C21236">
        <w:rPr>
          <w:rFonts w:eastAsia="Times New Roman" w:cstheme="minorHAnsi"/>
        </w:rPr>
        <w:t>11.1.</w:t>
      </w:r>
      <w:r w:rsidRPr="00C21236">
        <w:rPr>
          <w:rFonts w:eastAsia="Times New Roman" w:cstheme="minorHAnsi"/>
        </w:rPr>
        <w:tab/>
        <w:t>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20856013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960"/>
        <w:gridCol w:w="5245"/>
      </w:tblGrid>
      <w:tr w:rsidR="00956365" w:rsidRPr="00F0499F" w14:paraId="730836B8" w14:textId="77777777" w:rsidTr="00956365">
        <w:trPr>
          <w:trHeight w:val="925"/>
        </w:trPr>
        <w:tc>
          <w:tcPr>
            <w:tcW w:w="747" w:type="dxa"/>
            <w:shd w:val="clear" w:color="auto" w:fill="D9D9D9" w:themeFill="background1" w:themeFillShade="D9"/>
            <w:tcMar>
              <w:top w:w="0" w:type="dxa"/>
              <w:left w:w="108" w:type="dxa"/>
              <w:bottom w:w="0" w:type="dxa"/>
              <w:right w:w="108" w:type="dxa"/>
            </w:tcMar>
          </w:tcPr>
          <w:p w14:paraId="200EEC47" w14:textId="771BED63" w:rsidR="00956365" w:rsidRPr="004B3551" w:rsidRDefault="00956365"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3960" w:type="dxa"/>
            <w:shd w:val="clear" w:color="auto" w:fill="D9D9D9" w:themeFill="background1" w:themeFillShade="D9"/>
            <w:tcMar>
              <w:top w:w="0" w:type="dxa"/>
              <w:left w:w="108" w:type="dxa"/>
              <w:bottom w:w="0" w:type="dxa"/>
              <w:right w:w="108" w:type="dxa"/>
            </w:tcMar>
          </w:tcPr>
          <w:p w14:paraId="778B1404" w14:textId="0B137751" w:rsidR="00956365" w:rsidRPr="004B3551" w:rsidRDefault="00956365" w:rsidP="004B3551">
            <w:pPr>
              <w:jc w:val="center"/>
              <w:rPr>
                <w:rFonts w:cstheme="minorHAnsi"/>
                <w:b/>
                <w:bCs/>
              </w:rPr>
            </w:pPr>
            <w:r w:rsidRPr="004B3551">
              <w:rPr>
                <w:rFonts w:cstheme="minorHAnsi"/>
                <w:b/>
                <w:bCs/>
              </w:rPr>
              <w:t>VEIKSMAS</w:t>
            </w:r>
          </w:p>
        </w:tc>
        <w:tc>
          <w:tcPr>
            <w:tcW w:w="5245" w:type="dxa"/>
            <w:shd w:val="clear" w:color="auto" w:fill="D9D9D9" w:themeFill="background1" w:themeFillShade="D9"/>
            <w:tcMar>
              <w:top w:w="0" w:type="dxa"/>
              <w:left w:w="108" w:type="dxa"/>
              <w:bottom w:w="0" w:type="dxa"/>
              <w:right w:w="108" w:type="dxa"/>
            </w:tcMar>
          </w:tcPr>
          <w:p w14:paraId="2D8BCE72" w14:textId="77777777" w:rsidR="00956365" w:rsidRPr="00F0499F" w:rsidRDefault="00956365" w:rsidP="004B3551">
            <w:pPr>
              <w:spacing w:after="0"/>
              <w:jc w:val="center"/>
              <w:rPr>
                <w:rFonts w:cstheme="minorHAnsi"/>
                <w:b/>
              </w:rPr>
            </w:pPr>
            <w:r w:rsidRPr="00F0499F">
              <w:rPr>
                <w:rFonts w:cstheme="minorHAnsi"/>
                <w:b/>
              </w:rPr>
              <w:t>DATA/DIENŲ SKAIČIUS/ LAIKAS</w:t>
            </w:r>
          </w:p>
          <w:p w14:paraId="677BC1F4" w14:textId="77777777" w:rsidR="00956365" w:rsidRPr="00F0499F" w:rsidRDefault="00956365" w:rsidP="004B3551">
            <w:pPr>
              <w:spacing w:after="0"/>
              <w:jc w:val="center"/>
              <w:rPr>
                <w:rFonts w:cstheme="minorHAnsi"/>
              </w:rPr>
            </w:pPr>
            <w:r w:rsidRPr="00F0499F">
              <w:rPr>
                <w:rFonts w:cstheme="minorHAnsi"/>
              </w:rPr>
              <w:t>(Lietuvos laiku)</w:t>
            </w:r>
          </w:p>
        </w:tc>
      </w:tr>
      <w:tr w:rsidR="00956365" w:rsidRPr="00F0499F" w14:paraId="33F22B33" w14:textId="77777777" w:rsidTr="00956365">
        <w:trPr>
          <w:trHeight w:val="20"/>
        </w:trPr>
        <w:tc>
          <w:tcPr>
            <w:tcW w:w="747" w:type="dxa"/>
            <w:tcMar>
              <w:top w:w="0" w:type="dxa"/>
              <w:left w:w="108" w:type="dxa"/>
              <w:bottom w:w="0" w:type="dxa"/>
              <w:right w:w="108" w:type="dxa"/>
            </w:tcMar>
          </w:tcPr>
          <w:p w14:paraId="1D2814F3" w14:textId="2D8BEDEE" w:rsidR="00956365" w:rsidRPr="006932C2" w:rsidRDefault="00956365" w:rsidP="006932C2">
            <w:pPr>
              <w:keepNext/>
              <w:spacing w:after="0" w:line="240" w:lineRule="auto"/>
              <w:rPr>
                <w:rFonts w:cstheme="minorHAnsi"/>
                <w:bCs/>
              </w:rPr>
            </w:pPr>
            <w:r>
              <w:rPr>
                <w:rFonts w:cstheme="minorHAnsi"/>
                <w:bCs/>
              </w:rPr>
              <w:t>1.</w:t>
            </w:r>
          </w:p>
        </w:tc>
        <w:tc>
          <w:tcPr>
            <w:tcW w:w="3960" w:type="dxa"/>
            <w:tcMar>
              <w:top w:w="0" w:type="dxa"/>
              <w:left w:w="108" w:type="dxa"/>
              <w:bottom w:w="0" w:type="dxa"/>
              <w:right w:w="108" w:type="dxa"/>
            </w:tcMar>
          </w:tcPr>
          <w:p w14:paraId="25B87B88" w14:textId="77777777" w:rsidR="00956365" w:rsidRPr="00F0499F" w:rsidRDefault="00956365" w:rsidP="0003169B">
            <w:pPr>
              <w:keepNext/>
              <w:spacing w:after="0" w:line="240" w:lineRule="auto"/>
              <w:rPr>
                <w:rFonts w:cstheme="minorHAnsi"/>
                <w:sz w:val="22"/>
                <w:szCs w:val="22"/>
              </w:rPr>
            </w:pPr>
            <w:r w:rsidRPr="00F0499F">
              <w:rPr>
                <w:rFonts w:cstheme="minorHAnsi"/>
                <w:bCs/>
              </w:rPr>
              <w:t>Pasiūlymų pateikimo terminas</w:t>
            </w:r>
          </w:p>
        </w:tc>
        <w:tc>
          <w:tcPr>
            <w:tcW w:w="5245" w:type="dxa"/>
            <w:tcMar>
              <w:top w:w="0" w:type="dxa"/>
              <w:left w:w="108" w:type="dxa"/>
              <w:bottom w:w="0" w:type="dxa"/>
              <w:right w:w="108" w:type="dxa"/>
            </w:tcMar>
          </w:tcPr>
          <w:p w14:paraId="3167CE4C" w14:textId="5C165FCD" w:rsidR="00956365" w:rsidRPr="00F0499F" w:rsidRDefault="00956365" w:rsidP="0003169B">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r>
              <w:rPr>
                <w:rFonts w:cs="Times New Roman"/>
              </w:rPr>
              <w:t>.</w:t>
            </w:r>
            <w:r w:rsidRPr="00F0499F">
              <w:rPr>
                <w:rFonts w:cs="Times New Roman"/>
              </w:rPr>
              <w:t xml:space="preserve"> </w:t>
            </w:r>
            <w:r w:rsidRPr="00F0499F">
              <w:rPr>
                <w:rFonts w:cstheme="minorHAnsi"/>
              </w:rPr>
              <w:t>Perkančioji organizacija turi teisę pratęsti pasiūlymų pateikimo terminą.</w:t>
            </w:r>
          </w:p>
        </w:tc>
      </w:tr>
      <w:tr w:rsidR="00956365" w:rsidRPr="00F0499F" w14:paraId="2DDCD559" w14:textId="77777777" w:rsidTr="00956365">
        <w:trPr>
          <w:trHeight w:val="20"/>
        </w:trPr>
        <w:tc>
          <w:tcPr>
            <w:tcW w:w="747" w:type="dxa"/>
            <w:tcMar>
              <w:top w:w="0" w:type="dxa"/>
              <w:left w:w="108" w:type="dxa"/>
              <w:bottom w:w="0" w:type="dxa"/>
              <w:right w:w="108" w:type="dxa"/>
            </w:tcMar>
          </w:tcPr>
          <w:p w14:paraId="6C70187E" w14:textId="7D03D63A" w:rsidR="00956365" w:rsidRPr="006932C2" w:rsidRDefault="00956365" w:rsidP="006932C2">
            <w:pPr>
              <w:keepNext/>
              <w:spacing w:after="0" w:line="240" w:lineRule="auto"/>
              <w:rPr>
                <w:rFonts w:cstheme="minorHAnsi"/>
                <w:bCs/>
              </w:rPr>
            </w:pPr>
            <w:r>
              <w:rPr>
                <w:rFonts w:cstheme="minorHAnsi"/>
                <w:bCs/>
              </w:rPr>
              <w:t>2.</w:t>
            </w:r>
          </w:p>
        </w:tc>
        <w:tc>
          <w:tcPr>
            <w:tcW w:w="3960" w:type="dxa"/>
            <w:tcMar>
              <w:top w:w="0" w:type="dxa"/>
              <w:left w:w="108" w:type="dxa"/>
              <w:bottom w:w="0" w:type="dxa"/>
              <w:right w:w="108" w:type="dxa"/>
            </w:tcMar>
          </w:tcPr>
          <w:p w14:paraId="2368993B" w14:textId="77777777" w:rsidR="00956365" w:rsidRPr="00F0499F" w:rsidRDefault="0095636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5245" w:type="dxa"/>
            <w:tcMar>
              <w:top w:w="0" w:type="dxa"/>
              <w:left w:w="108" w:type="dxa"/>
              <w:bottom w:w="0" w:type="dxa"/>
              <w:right w:w="108" w:type="dxa"/>
            </w:tcMar>
          </w:tcPr>
          <w:p w14:paraId="7ECB1EDB" w14:textId="037A585C" w:rsidR="00956365" w:rsidRPr="00F0499F" w:rsidRDefault="0095636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r>
      <w:tr w:rsidR="00956365" w:rsidRPr="00F0499F" w14:paraId="0E1517C9" w14:textId="77777777" w:rsidTr="00956365">
        <w:trPr>
          <w:trHeight w:val="20"/>
        </w:trPr>
        <w:tc>
          <w:tcPr>
            <w:tcW w:w="747" w:type="dxa"/>
            <w:tcMar>
              <w:top w:w="0" w:type="dxa"/>
              <w:left w:w="108" w:type="dxa"/>
              <w:bottom w:w="0" w:type="dxa"/>
              <w:right w:w="108" w:type="dxa"/>
            </w:tcMar>
          </w:tcPr>
          <w:p w14:paraId="0BF18051" w14:textId="03A0C935" w:rsidR="00956365" w:rsidRPr="006932C2" w:rsidRDefault="00956365" w:rsidP="006932C2">
            <w:pPr>
              <w:keepNext/>
              <w:spacing w:after="0" w:line="240" w:lineRule="auto"/>
              <w:rPr>
                <w:rFonts w:cstheme="minorHAnsi"/>
                <w:bCs/>
              </w:rPr>
            </w:pPr>
            <w:r>
              <w:rPr>
                <w:rFonts w:cstheme="minorHAnsi"/>
                <w:bCs/>
              </w:rPr>
              <w:t>3.</w:t>
            </w:r>
          </w:p>
        </w:tc>
        <w:tc>
          <w:tcPr>
            <w:tcW w:w="3960" w:type="dxa"/>
            <w:tcMar>
              <w:top w:w="0" w:type="dxa"/>
              <w:left w:w="108" w:type="dxa"/>
              <w:bottom w:w="0" w:type="dxa"/>
              <w:right w:w="108" w:type="dxa"/>
            </w:tcMar>
          </w:tcPr>
          <w:p w14:paraId="4AD453C1" w14:textId="70320C71" w:rsidR="00956365" w:rsidRPr="00AD6A9B" w:rsidRDefault="00956365" w:rsidP="0003169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5245" w:type="dxa"/>
            <w:tcMar>
              <w:top w:w="0" w:type="dxa"/>
              <w:left w:w="108" w:type="dxa"/>
              <w:bottom w:w="0" w:type="dxa"/>
              <w:right w:w="108" w:type="dxa"/>
            </w:tcMar>
          </w:tcPr>
          <w:p w14:paraId="56FC8010" w14:textId="1694005F" w:rsidR="00956365" w:rsidRPr="005F17E7" w:rsidRDefault="00956365" w:rsidP="0003169B">
            <w:pPr>
              <w:spacing w:after="0" w:line="240" w:lineRule="auto"/>
              <w:rPr>
                <w:rFonts w:cstheme="minorHAnsi"/>
              </w:rPr>
            </w:pPr>
            <w:r w:rsidRPr="00304D07">
              <w:rPr>
                <w:rFonts w:cstheme="minorHAnsi"/>
                <w:color w:val="00B050"/>
              </w:rPr>
              <w:t xml:space="preserve">6 (šešios) dienos </w:t>
            </w:r>
            <w:r w:rsidRPr="005F17E7">
              <w:rPr>
                <w:rFonts w:cstheme="minorHAnsi"/>
              </w:rPr>
              <w:t xml:space="preserve">iki </w:t>
            </w:r>
            <w:r>
              <w:rPr>
                <w:rFonts w:cstheme="minorHAnsi"/>
              </w:rPr>
              <w:t>pasiūlymų</w:t>
            </w:r>
            <w:r w:rsidRPr="005F17E7">
              <w:rPr>
                <w:rFonts w:cstheme="minorHAnsi"/>
              </w:rPr>
              <w:t xml:space="preserve"> pateikimo termino dienos</w:t>
            </w:r>
          </w:p>
        </w:tc>
      </w:tr>
      <w:tr w:rsidR="00956365" w:rsidRPr="00F0499F" w14:paraId="6E37868A" w14:textId="77777777" w:rsidTr="00956365">
        <w:trPr>
          <w:trHeight w:val="20"/>
        </w:trPr>
        <w:tc>
          <w:tcPr>
            <w:tcW w:w="747" w:type="dxa"/>
            <w:tcMar>
              <w:top w:w="0" w:type="dxa"/>
              <w:left w:w="108" w:type="dxa"/>
              <w:bottom w:w="0" w:type="dxa"/>
              <w:right w:w="108" w:type="dxa"/>
            </w:tcMar>
          </w:tcPr>
          <w:p w14:paraId="5A3E2C4C" w14:textId="033C7E4A" w:rsidR="00956365" w:rsidRPr="00D5428E"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1E3634E1" w14:textId="6A145837" w:rsidR="00956365" w:rsidRPr="00F0499F" w:rsidRDefault="00956365" w:rsidP="0003169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5245" w:type="dxa"/>
            <w:tcMar>
              <w:top w:w="0" w:type="dxa"/>
              <w:left w:w="108" w:type="dxa"/>
              <w:bottom w:w="0" w:type="dxa"/>
              <w:right w:w="108" w:type="dxa"/>
            </w:tcMar>
          </w:tcPr>
          <w:p w14:paraId="4D170373" w14:textId="7102D615" w:rsidR="00956365" w:rsidRPr="00CE1F13" w:rsidRDefault="00956365" w:rsidP="0003169B">
            <w:pPr>
              <w:spacing w:after="0" w:line="240" w:lineRule="auto"/>
              <w:rPr>
                <w:rFonts w:cstheme="minorHAnsi"/>
              </w:rPr>
            </w:pPr>
            <w:r w:rsidRPr="00304D07">
              <w:rPr>
                <w:rFonts w:cstheme="minorHAnsi"/>
                <w:color w:val="00B050"/>
              </w:rPr>
              <w:t xml:space="preserve">4 (keturios) dienos </w:t>
            </w:r>
            <w:r w:rsidRPr="00CE1F13">
              <w:rPr>
                <w:rFonts w:cstheme="minorHAnsi"/>
              </w:rPr>
              <w:t>iki pasiūlymų pateikimo termino dienos</w:t>
            </w:r>
          </w:p>
        </w:tc>
      </w:tr>
      <w:tr w:rsidR="00956365" w:rsidRPr="00F0499F" w14:paraId="7621DE63" w14:textId="77777777" w:rsidTr="00956365">
        <w:trPr>
          <w:trHeight w:val="20"/>
        </w:trPr>
        <w:tc>
          <w:tcPr>
            <w:tcW w:w="747" w:type="dxa"/>
            <w:tcMar>
              <w:top w:w="0" w:type="dxa"/>
              <w:left w:w="108" w:type="dxa"/>
              <w:bottom w:w="0" w:type="dxa"/>
              <w:right w:w="108" w:type="dxa"/>
            </w:tcMar>
          </w:tcPr>
          <w:p w14:paraId="63314DF2" w14:textId="5548A91C" w:rsidR="00956365" w:rsidRPr="00D5428E"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758839D1" w14:textId="4F4D0EEB" w:rsidR="00956365" w:rsidRPr="00F0499F" w:rsidRDefault="00956365" w:rsidP="0003169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5245" w:type="dxa"/>
            <w:tcMar>
              <w:top w:w="0" w:type="dxa"/>
              <w:left w:w="108" w:type="dxa"/>
              <w:bottom w:w="0" w:type="dxa"/>
              <w:right w:w="108" w:type="dxa"/>
            </w:tcMar>
          </w:tcPr>
          <w:p w14:paraId="16ACE08C" w14:textId="77777777" w:rsidR="00956365" w:rsidRPr="00F0499F" w:rsidRDefault="00956365" w:rsidP="0003169B">
            <w:pPr>
              <w:spacing w:after="0" w:line="240" w:lineRule="auto"/>
              <w:rPr>
                <w:rFonts w:cstheme="minorHAnsi"/>
                <w:iCs/>
                <w:color w:val="FF0000"/>
              </w:rPr>
            </w:pPr>
            <w:r w:rsidRPr="00F0499F">
              <w:rPr>
                <w:rFonts w:cstheme="minorHAnsi"/>
                <w:iCs/>
              </w:rPr>
              <w:t>NETAIKOMA</w:t>
            </w:r>
          </w:p>
        </w:tc>
      </w:tr>
      <w:tr w:rsidR="00956365" w:rsidRPr="00F0499F" w14:paraId="3AA572DF" w14:textId="77777777" w:rsidTr="00956365">
        <w:trPr>
          <w:trHeight w:val="20"/>
        </w:trPr>
        <w:tc>
          <w:tcPr>
            <w:tcW w:w="747" w:type="dxa"/>
            <w:tcMar>
              <w:top w:w="0" w:type="dxa"/>
              <w:left w:w="108" w:type="dxa"/>
              <w:bottom w:w="0" w:type="dxa"/>
              <w:right w:w="108" w:type="dxa"/>
            </w:tcMar>
          </w:tcPr>
          <w:p w14:paraId="0C5D727C" w14:textId="097AAFC5" w:rsidR="00956365" w:rsidRPr="00D5428E"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77FDC819" w14:textId="2D3D8B4C" w:rsidR="00956365" w:rsidRPr="00F0499F" w:rsidRDefault="00956365" w:rsidP="0003169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5245" w:type="dxa"/>
            <w:tcMar>
              <w:top w:w="0" w:type="dxa"/>
              <w:left w:w="108" w:type="dxa"/>
              <w:bottom w:w="0" w:type="dxa"/>
              <w:right w:w="108" w:type="dxa"/>
            </w:tcMar>
          </w:tcPr>
          <w:p w14:paraId="37463C11" w14:textId="77777777" w:rsidR="00956365" w:rsidRPr="00F0499F" w:rsidRDefault="00956365" w:rsidP="0003169B">
            <w:pPr>
              <w:spacing w:after="0" w:line="240" w:lineRule="auto"/>
              <w:rPr>
                <w:rFonts w:cstheme="minorHAnsi"/>
                <w:iCs/>
              </w:rPr>
            </w:pPr>
            <w:r w:rsidRPr="00F0499F">
              <w:rPr>
                <w:rFonts w:cstheme="minorHAnsi"/>
                <w:iCs/>
              </w:rPr>
              <w:t>NETAIKOMA</w:t>
            </w:r>
          </w:p>
        </w:tc>
      </w:tr>
      <w:tr w:rsidR="00956365" w:rsidRPr="00F0499F" w14:paraId="595801DB" w14:textId="77777777" w:rsidTr="00956365">
        <w:trPr>
          <w:trHeight w:val="20"/>
        </w:trPr>
        <w:tc>
          <w:tcPr>
            <w:tcW w:w="747" w:type="dxa"/>
            <w:tcMar>
              <w:top w:w="0" w:type="dxa"/>
              <w:left w:w="108" w:type="dxa"/>
              <w:bottom w:w="0" w:type="dxa"/>
              <w:right w:w="108" w:type="dxa"/>
            </w:tcMar>
          </w:tcPr>
          <w:p w14:paraId="7834A329" w14:textId="7DD7B5EE" w:rsidR="00956365" w:rsidRPr="00D5428E"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1664470B" w14:textId="04429B88" w:rsidR="00956365" w:rsidRPr="00F0499F" w:rsidRDefault="00956365" w:rsidP="0003169B">
            <w:pPr>
              <w:spacing w:after="0" w:line="240" w:lineRule="auto"/>
            </w:pPr>
            <w:r w:rsidRPr="60D6564E">
              <w:t>Tiekėjai turi pateikti prekių pavyzdžius</w:t>
            </w:r>
          </w:p>
        </w:tc>
        <w:tc>
          <w:tcPr>
            <w:tcW w:w="5245" w:type="dxa"/>
            <w:tcMar>
              <w:top w:w="0" w:type="dxa"/>
              <w:left w:w="108" w:type="dxa"/>
              <w:bottom w:w="0" w:type="dxa"/>
              <w:right w:w="108" w:type="dxa"/>
            </w:tcMar>
          </w:tcPr>
          <w:p w14:paraId="2B01D5F8" w14:textId="77777777" w:rsidR="00956365" w:rsidRPr="00F0499F" w:rsidRDefault="0095636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A16CA62" w:rsidR="00956365" w:rsidRPr="00F0499F" w:rsidRDefault="00956365" w:rsidP="0003169B">
            <w:pPr>
              <w:spacing w:after="0" w:line="240" w:lineRule="auto"/>
              <w:rPr>
                <w:rFonts w:cstheme="minorHAnsi"/>
                <w:iCs/>
                <w:color w:val="00B050"/>
              </w:rPr>
            </w:pPr>
            <w:r>
              <w:rPr>
                <w:rFonts w:cstheme="minorHAnsi"/>
                <w:i/>
                <w:iCs/>
                <w:color w:val="7030A0"/>
              </w:rPr>
              <w:t xml:space="preserve">, </w:t>
            </w:r>
          </w:p>
        </w:tc>
      </w:tr>
      <w:tr w:rsidR="00956365" w:rsidRPr="00F0499F" w14:paraId="712AAA1F" w14:textId="77777777" w:rsidTr="00956365">
        <w:trPr>
          <w:trHeight w:val="20"/>
        </w:trPr>
        <w:tc>
          <w:tcPr>
            <w:tcW w:w="747" w:type="dxa"/>
            <w:tcMar>
              <w:top w:w="0" w:type="dxa"/>
              <w:left w:w="108" w:type="dxa"/>
              <w:bottom w:w="0" w:type="dxa"/>
              <w:right w:w="108" w:type="dxa"/>
            </w:tcMar>
          </w:tcPr>
          <w:p w14:paraId="204C0E52" w14:textId="1B708D3D" w:rsidR="00956365" w:rsidRPr="00D5428E"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20CE1883" w14:textId="77777777" w:rsidR="00956365" w:rsidRPr="00F0499F" w:rsidRDefault="0095636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5245" w:type="dxa"/>
            <w:tcMar>
              <w:top w:w="0" w:type="dxa"/>
              <w:left w:w="108" w:type="dxa"/>
              <w:bottom w:w="0" w:type="dxa"/>
              <w:right w:w="108" w:type="dxa"/>
            </w:tcMar>
          </w:tcPr>
          <w:p w14:paraId="1D8F2053" w14:textId="77777777" w:rsidR="00956365" w:rsidRPr="00F0499F" w:rsidRDefault="00956365" w:rsidP="0003169B">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r>
      <w:tr w:rsidR="00956365" w:rsidRPr="00F0499F" w14:paraId="046FE48C" w14:textId="77777777" w:rsidTr="00956365">
        <w:trPr>
          <w:trHeight w:val="20"/>
        </w:trPr>
        <w:tc>
          <w:tcPr>
            <w:tcW w:w="747" w:type="dxa"/>
            <w:tcMar>
              <w:top w:w="0" w:type="dxa"/>
              <w:left w:w="108" w:type="dxa"/>
              <w:bottom w:w="0" w:type="dxa"/>
              <w:right w:w="108" w:type="dxa"/>
            </w:tcMar>
          </w:tcPr>
          <w:p w14:paraId="0CCD490C" w14:textId="1C5F8541" w:rsidR="00956365" w:rsidRPr="00D5428E" w:rsidRDefault="00956365" w:rsidP="0097765E">
            <w:pPr>
              <w:pStyle w:val="Sraopastraipa"/>
              <w:numPr>
                <w:ilvl w:val="0"/>
                <w:numId w:val="6"/>
              </w:numPr>
              <w:spacing w:after="0" w:line="240" w:lineRule="auto"/>
            </w:pPr>
          </w:p>
        </w:tc>
        <w:tc>
          <w:tcPr>
            <w:tcW w:w="3960" w:type="dxa"/>
            <w:tcMar>
              <w:top w:w="0" w:type="dxa"/>
              <w:left w:w="108" w:type="dxa"/>
              <w:bottom w:w="0" w:type="dxa"/>
              <w:right w:w="108" w:type="dxa"/>
            </w:tcMar>
          </w:tcPr>
          <w:p w14:paraId="3A78067C" w14:textId="77777777" w:rsidR="00956365" w:rsidRPr="00F0499F" w:rsidRDefault="0095636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5245" w:type="dxa"/>
            <w:tcMar>
              <w:top w:w="0" w:type="dxa"/>
              <w:left w:w="108" w:type="dxa"/>
              <w:bottom w:w="0" w:type="dxa"/>
              <w:right w:w="108" w:type="dxa"/>
            </w:tcMar>
          </w:tcPr>
          <w:p w14:paraId="4DD4DD87" w14:textId="189BF16D" w:rsidR="00956365" w:rsidRPr="00F0499F" w:rsidRDefault="00956365" w:rsidP="0003169B">
            <w:pPr>
              <w:spacing w:after="0" w:line="240" w:lineRule="auto"/>
              <w:rPr>
                <w:rFonts w:cstheme="minorHAnsi"/>
                <w:iCs/>
              </w:rPr>
            </w:pPr>
            <w:r w:rsidRPr="00304D07">
              <w:rPr>
                <w:rFonts w:cstheme="minorHAnsi"/>
                <w:iCs/>
                <w:color w:val="00B050"/>
              </w:rPr>
              <w:t>NETAIKOMA</w:t>
            </w:r>
            <w:r w:rsidRPr="00304D07" w:rsidDel="00304D07">
              <w:rPr>
                <w:rFonts w:cstheme="minorHAnsi"/>
                <w:iCs/>
                <w:color w:val="00B050"/>
              </w:rPr>
              <w:t xml:space="preserve"> </w:t>
            </w:r>
          </w:p>
        </w:tc>
      </w:tr>
      <w:tr w:rsidR="00956365" w:rsidRPr="00F0499F" w14:paraId="1F2EA374" w14:textId="77777777" w:rsidTr="00956365">
        <w:trPr>
          <w:trHeight w:val="20"/>
        </w:trPr>
        <w:tc>
          <w:tcPr>
            <w:tcW w:w="747" w:type="dxa"/>
            <w:tcMar>
              <w:top w:w="0" w:type="dxa"/>
              <w:left w:w="108" w:type="dxa"/>
              <w:bottom w:w="0" w:type="dxa"/>
              <w:right w:w="108" w:type="dxa"/>
            </w:tcMar>
          </w:tcPr>
          <w:p w14:paraId="539F7958" w14:textId="226D3FF6" w:rsidR="00956365" w:rsidRPr="00D5428E"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27FEFE6F" w14:textId="77777777" w:rsidR="00956365" w:rsidRPr="00F0499F" w:rsidRDefault="0095636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5245" w:type="dxa"/>
            <w:tcMar>
              <w:top w:w="0" w:type="dxa"/>
              <w:left w:w="108" w:type="dxa"/>
              <w:bottom w:w="0" w:type="dxa"/>
              <w:right w:w="108" w:type="dxa"/>
            </w:tcMar>
          </w:tcPr>
          <w:p w14:paraId="684369EC" w14:textId="1DD814AF" w:rsidR="00956365" w:rsidRPr="00F0499F" w:rsidRDefault="00956365" w:rsidP="0003169B">
            <w:pPr>
              <w:spacing w:after="0" w:line="240" w:lineRule="auto"/>
              <w:jc w:val="both"/>
              <w:rPr>
                <w:rFonts w:cstheme="minorHAnsi"/>
                <w:color w:val="000000" w:themeColor="text1"/>
              </w:rPr>
            </w:pPr>
            <w:r w:rsidRPr="00304D07">
              <w:rPr>
                <w:rFonts w:cstheme="minorHAnsi"/>
                <w:color w:val="00B050"/>
              </w:rPr>
              <w:t>NETAIKOMA</w:t>
            </w:r>
            <w:r w:rsidRPr="00304D07" w:rsidDel="00304D07">
              <w:rPr>
                <w:rFonts w:cstheme="minorHAnsi"/>
                <w:color w:val="00B050"/>
              </w:rPr>
              <w:t xml:space="preserve"> </w:t>
            </w:r>
          </w:p>
        </w:tc>
      </w:tr>
      <w:tr w:rsidR="00956365" w:rsidRPr="00F0499F" w14:paraId="6D55395E" w14:textId="77777777" w:rsidTr="00956365">
        <w:trPr>
          <w:trHeight w:val="20"/>
        </w:trPr>
        <w:tc>
          <w:tcPr>
            <w:tcW w:w="747" w:type="dxa"/>
            <w:tcMar>
              <w:top w:w="0" w:type="dxa"/>
              <w:left w:w="108" w:type="dxa"/>
              <w:bottom w:w="0" w:type="dxa"/>
              <w:right w:w="108" w:type="dxa"/>
            </w:tcMar>
          </w:tcPr>
          <w:p w14:paraId="5B414F03" w14:textId="2549B1DC" w:rsidR="00956365" w:rsidRPr="00D5428E"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738116EE" w14:textId="77777777" w:rsidR="00956365" w:rsidRPr="00F0499F" w:rsidRDefault="0095636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5245" w:type="dxa"/>
            <w:tcMar>
              <w:top w:w="0" w:type="dxa"/>
              <w:left w:w="108" w:type="dxa"/>
              <w:bottom w:w="0" w:type="dxa"/>
              <w:right w:w="108" w:type="dxa"/>
            </w:tcMar>
          </w:tcPr>
          <w:p w14:paraId="3A59976E" w14:textId="77777777" w:rsidR="00956365" w:rsidRPr="00F0499F" w:rsidRDefault="00956365" w:rsidP="0003169B">
            <w:pPr>
              <w:spacing w:after="0" w:line="240" w:lineRule="auto"/>
              <w:rPr>
                <w:rFonts w:cstheme="minorHAnsi"/>
                <w:bCs/>
              </w:rPr>
            </w:pPr>
            <w:r w:rsidRPr="00F0499F">
              <w:rPr>
                <w:rFonts w:cstheme="minorHAnsi"/>
                <w:bCs/>
              </w:rPr>
              <w:t>3 (tris) darbo dienas nuo sprendimo priėmimo dienos</w:t>
            </w:r>
          </w:p>
        </w:tc>
      </w:tr>
      <w:tr w:rsidR="00956365" w:rsidRPr="00F0499F" w14:paraId="59E99749" w14:textId="77777777" w:rsidTr="00956365">
        <w:trPr>
          <w:trHeight w:val="20"/>
        </w:trPr>
        <w:tc>
          <w:tcPr>
            <w:tcW w:w="747" w:type="dxa"/>
            <w:tcMar>
              <w:top w:w="0" w:type="dxa"/>
              <w:left w:w="108" w:type="dxa"/>
              <w:bottom w:w="0" w:type="dxa"/>
              <w:right w:w="108" w:type="dxa"/>
            </w:tcMar>
          </w:tcPr>
          <w:p w14:paraId="7986B22C" w14:textId="28A1D23B" w:rsidR="00956365" w:rsidRPr="00D5428E"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3F6E38E5" w14:textId="77777777" w:rsidR="00956365" w:rsidRPr="00F0499F" w:rsidRDefault="0095636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5245" w:type="dxa"/>
            <w:tcMar>
              <w:top w:w="0" w:type="dxa"/>
              <w:left w:w="108" w:type="dxa"/>
              <w:bottom w:w="0" w:type="dxa"/>
              <w:right w:w="108" w:type="dxa"/>
            </w:tcMar>
          </w:tcPr>
          <w:p w14:paraId="02898D3A" w14:textId="1A56EDAC" w:rsidR="00956365" w:rsidRPr="00F0499F" w:rsidRDefault="00956365" w:rsidP="0003169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r>
      <w:tr w:rsidR="00956365" w:rsidRPr="00F0499F" w14:paraId="5D779D75" w14:textId="77777777" w:rsidTr="00956365">
        <w:trPr>
          <w:trHeight w:val="20"/>
        </w:trPr>
        <w:tc>
          <w:tcPr>
            <w:tcW w:w="747" w:type="dxa"/>
            <w:tcMar>
              <w:top w:w="0" w:type="dxa"/>
              <w:left w:w="108" w:type="dxa"/>
              <w:bottom w:w="0" w:type="dxa"/>
              <w:right w:w="108" w:type="dxa"/>
            </w:tcMar>
          </w:tcPr>
          <w:p w14:paraId="715DBD55" w14:textId="53D9A072" w:rsidR="00956365" w:rsidRPr="00D5428E"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343562B6" w14:textId="77777777" w:rsidR="00956365" w:rsidRPr="00F0499F" w:rsidRDefault="0095636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5245" w:type="dxa"/>
            <w:tcMar>
              <w:top w:w="0" w:type="dxa"/>
              <w:left w:w="108" w:type="dxa"/>
              <w:bottom w:w="0" w:type="dxa"/>
              <w:right w:w="108" w:type="dxa"/>
            </w:tcMar>
          </w:tcPr>
          <w:p w14:paraId="7F18AB44" w14:textId="77777777" w:rsidR="00956365" w:rsidRPr="00F0499F" w:rsidRDefault="00956365" w:rsidP="0003169B">
            <w:pPr>
              <w:spacing w:after="0" w:line="240" w:lineRule="auto"/>
              <w:rPr>
                <w:rFonts w:cstheme="minorHAnsi"/>
                <w:bCs/>
              </w:rPr>
            </w:pPr>
            <w:r w:rsidRPr="00F0499F">
              <w:rPr>
                <w:rFonts w:cstheme="minorHAnsi"/>
                <w:bCs/>
              </w:rPr>
              <w:t>15 (penkiolika) dienų nuo pirkimo dalyvio raštu pateikto prašymo gavimo dienos</w:t>
            </w:r>
          </w:p>
        </w:tc>
      </w:tr>
      <w:tr w:rsidR="00956365" w:rsidRPr="00F0499F" w14:paraId="3739CF2C" w14:textId="77777777" w:rsidTr="00956365">
        <w:trPr>
          <w:trHeight w:val="20"/>
        </w:trPr>
        <w:tc>
          <w:tcPr>
            <w:tcW w:w="747" w:type="dxa"/>
            <w:tcMar>
              <w:top w:w="0" w:type="dxa"/>
              <w:left w:w="108" w:type="dxa"/>
              <w:bottom w:w="0" w:type="dxa"/>
              <w:right w:w="108" w:type="dxa"/>
            </w:tcMar>
          </w:tcPr>
          <w:p w14:paraId="50E0821F" w14:textId="51531F71" w:rsidR="00956365" w:rsidRPr="00D5428E"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4FECB953" w14:textId="77777777" w:rsidR="00956365" w:rsidRPr="00F0499F" w:rsidRDefault="0095636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5245" w:type="dxa"/>
            <w:tcMar>
              <w:top w:w="0" w:type="dxa"/>
              <w:left w:w="108" w:type="dxa"/>
              <w:bottom w:w="0" w:type="dxa"/>
              <w:right w:w="108" w:type="dxa"/>
            </w:tcMar>
          </w:tcPr>
          <w:p w14:paraId="765132CB" w14:textId="59496809" w:rsidR="00956365" w:rsidRDefault="00956365" w:rsidP="00CE7FDF">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F150E0" w14:textId="091326A3" w:rsidR="00956365" w:rsidRDefault="00956365" w:rsidP="006C7941">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956365" w:rsidRPr="00F0499F" w:rsidRDefault="00956365" w:rsidP="006C7941">
            <w:pPr>
              <w:spacing w:after="0" w:line="240" w:lineRule="auto"/>
              <w:jc w:val="both"/>
              <w:rPr>
                <w:rFonts w:cstheme="minorHAnsi"/>
              </w:rPr>
            </w:pPr>
            <w:r w:rsidRPr="006C7941">
              <w:rPr>
                <w:rFonts w:cstheme="minorHAnsi"/>
              </w:rPr>
              <w:lastRenderedPageBreak/>
              <w:t>15 (penkiolika) dienų nuo pranešimo išsiuntimo tiekėjams dienos, jeigu šis pranešimas nebuvo siunčiamas elektroninėmis priemonėmis.</w:t>
            </w:r>
          </w:p>
        </w:tc>
      </w:tr>
      <w:tr w:rsidR="00956365" w:rsidRPr="00F0499F" w14:paraId="1A8FC6DE" w14:textId="77777777" w:rsidTr="00956365">
        <w:trPr>
          <w:trHeight w:val="20"/>
        </w:trPr>
        <w:tc>
          <w:tcPr>
            <w:tcW w:w="747" w:type="dxa"/>
            <w:tcMar>
              <w:top w:w="0" w:type="dxa"/>
              <w:left w:w="108" w:type="dxa"/>
              <w:bottom w:w="0" w:type="dxa"/>
              <w:right w:w="108" w:type="dxa"/>
            </w:tcMar>
          </w:tcPr>
          <w:p w14:paraId="3FCD8BCC" w14:textId="19D85D51" w:rsidR="00956365" w:rsidRPr="00D5428E" w:rsidRDefault="00956365" w:rsidP="0097765E">
            <w:pPr>
              <w:pStyle w:val="Sraopastraipa"/>
              <w:numPr>
                <w:ilvl w:val="0"/>
                <w:numId w:val="6"/>
              </w:numPr>
              <w:spacing w:after="0" w:line="240" w:lineRule="auto"/>
              <w:rPr>
                <w:rFonts w:cstheme="minorHAnsi"/>
              </w:rPr>
            </w:pPr>
          </w:p>
        </w:tc>
        <w:tc>
          <w:tcPr>
            <w:tcW w:w="3960" w:type="dxa"/>
            <w:tcMar>
              <w:top w:w="0" w:type="dxa"/>
              <w:left w:w="108" w:type="dxa"/>
              <w:bottom w:w="0" w:type="dxa"/>
              <w:right w:w="108" w:type="dxa"/>
            </w:tcMar>
          </w:tcPr>
          <w:p w14:paraId="4B78EF85" w14:textId="77777777" w:rsidR="00956365" w:rsidRPr="00F0499F" w:rsidRDefault="0095636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245" w:type="dxa"/>
            <w:tcMar>
              <w:top w:w="0" w:type="dxa"/>
              <w:left w:w="108" w:type="dxa"/>
              <w:bottom w:w="0" w:type="dxa"/>
              <w:right w:w="108" w:type="dxa"/>
            </w:tcMar>
          </w:tcPr>
          <w:p w14:paraId="7989960F" w14:textId="77777777" w:rsidR="00956365" w:rsidRPr="00F0499F" w:rsidRDefault="00956365" w:rsidP="0003169B">
            <w:pPr>
              <w:spacing w:after="0" w:line="240" w:lineRule="auto"/>
              <w:rPr>
                <w:rFonts w:cstheme="minorHAnsi"/>
              </w:rPr>
            </w:pPr>
            <w:r w:rsidRPr="00F0499F">
              <w:rPr>
                <w:rFonts w:cstheme="minorHAnsi"/>
              </w:rPr>
              <w:t>6 (šešias) darbo dienas nuo pretenzijos gavimo dienos</w:t>
            </w:r>
          </w:p>
        </w:tc>
      </w:tr>
      <w:tr w:rsidR="00956365" w:rsidRPr="00F0499F" w14:paraId="65BDD6BA" w14:textId="77777777" w:rsidTr="00956365">
        <w:trPr>
          <w:trHeight w:val="20"/>
        </w:trPr>
        <w:tc>
          <w:tcPr>
            <w:tcW w:w="747" w:type="dxa"/>
            <w:tcMar>
              <w:top w:w="0" w:type="dxa"/>
              <w:left w:w="108" w:type="dxa"/>
              <w:bottom w:w="0" w:type="dxa"/>
              <w:right w:w="108" w:type="dxa"/>
            </w:tcMar>
          </w:tcPr>
          <w:p w14:paraId="18CCF556" w14:textId="1FABF3A4" w:rsidR="00956365" w:rsidRPr="00D5428E"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09ECB10C" w14:textId="77777777" w:rsidR="00956365" w:rsidRPr="00F0499F" w:rsidRDefault="0095636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5245" w:type="dxa"/>
            <w:tcMar>
              <w:top w:w="0" w:type="dxa"/>
              <w:left w:w="108" w:type="dxa"/>
              <w:bottom w:w="0" w:type="dxa"/>
              <w:right w:w="108" w:type="dxa"/>
            </w:tcMar>
          </w:tcPr>
          <w:p w14:paraId="5850D3CD" w14:textId="77777777" w:rsidR="00956365" w:rsidRPr="00F0499F" w:rsidRDefault="0095636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r>
      <w:tr w:rsidR="00956365" w:rsidRPr="00F0499F" w14:paraId="1EEDC62F" w14:textId="77777777" w:rsidTr="00956365">
        <w:trPr>
          <w:trHeight w:val="20"/>
        </w:trPr>
        <w:tc>
          <w:tcPr>
            <w:tcW w:w="747" w:type="dxa"/>
            <w:tcMar>
              <w:top w:w="0" w:type="dxa"/>
              <w:left w:w="108" w:type="dxa"/>
              <w:bottom w:w="0" w:type="dxa"/>
              <w:right w:w="108" w:type="dxa"/>
            </w:tcMar>
          </w:tcPr>
          <w:p w14:paraId="3EE38EA3" w14:textId="7B1FEB4A" w:rsidR="00956365" w:rsidRPr="00D5428E" w:rsidRDefault="00956365" w:rsidP="0097765E">
            <w:pPr>
              <w:pStyle w:val="Sraopastraipa"/>
              <w:numPr>
                <w:ilvl w:val="0"/>
                <w:numId w:val="6"/>
              </w:numPr>
              <w:spacing w:after="0" w:line="240" w:lineRule="auto"/>
              <w:rPr>
                <w:rFonts w:cstheme="minorHAnsi"/>
              </w:rPr>
            </w:pPr>
          </w:p>
        </w:tc>
        <w:tc>
          <w:tcPr>
            <w:tcW w:w="3960" w:type="dxa"/>
            <w:tcMar>
              <w:top w:w="0" w:type="dxa"/>
              <w:left w:w="108" w:type="dxa"/>
              <w:bottom w:w="0" w:type="dxa"/>
              <w:right w:w="108" w:type="dxa"/>
            </w:tcMar>
          </w:tcPr>
          <w:p w14:paraId="3AE3E0BA" w14:textId="77777777" w:rsidR="00956365" w:rsidRPr="00F0499F" w:rsidRDefault="00956365" w:rsidP="0003169B">
            <w:pPr>
              <w:spacing w:after="0" w:line="240" w:lineRule="auto"/>
              <w:rPr>
                <w:rFonts w:cstheme="minorHAnsi"/>
              </w:rPr>
            </w:pPr>
            <w:r w:rsidRPr="00F0499F">
              <w:rPr>
                <w:rFonts w:cstheme="minorHAnsi"/>
              </w:rPr>
              <w:t>Perkančioji organizacija negali sudaryti sutarties anksčiau kaip po</w:t>
            </w:r>
          </w:p>
        </w:tc>
        <w:tc>
          <w:tcPr>
            <w:tcW w:w="5245" w:type="dxa"/>
            <w:tcMar>
              <w:top w:w="0" w:type="dxa"/>
              <w:left w:w="108" w:type="dxa"/>
              <w:bottom w:w="0" w:type="dxa"/>
              <w:right w:w="108" w:type="dxa"/>
            </w:tcMar>
          </w:tcPr>
          <w:p w14:paraId="1FD5A236" w14:textId="3D17D479" w:rsidR="00956365" w:rsidRPr="00F0499F" w:rsidRDefault="00956365" w:rsidP="00433991">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r>
      <w:tr w:rsidR="00956365" w:rsidRPr="00F0499F" w14:paraId="74B4ACF3" w14:textId="77777777" w:rsidTr="00956365">
        <w:trPr>
          <w:trHeight w:val="20"/>
        </w:trPr>
        <w:tc>
          <w:tcPr>
            <w:tcW w:w="747" w:type="dxa"/>
            <w:tcMar>
              <w:top w:w="0" w:type="dxa"/>
              <w:left w:w="108" w:type="dxa"/>
              <w:bottom w:w="0" w:type="dxa"/>
              <w:right w:w="108" w:type="dxa"/>
            </w:tcMar>
          </w:tcPr>
          <w:p w14:paraId="5A1CA8A8" w14:textId="77777777" w:rsidR="00956365" w:rsidRPr="00F46E88" w:rsidRDefault="00956365" w:rsidP="0097765E">
            <w:pPr>
              <w:pStyle w:val="Sraopastraipa"/>
              <w:numPr>
                <w:ilvl w:val="0"/>
                <w:numId w:val="6"/>
              </w:numPr>
              <w:spacing w:after="0" w:line="240" w:lineRule="auto"/>
              <w:rPr>
                <w:rFonts w:cstheme="minorHAnsi"/>
              </w:rPr>
            </w:pPr>
          </w:p>
        </w:tc>
        <w:tc>
          <w:tcPr>
            <w:tcW w:w="3960" w:type="dxa"/>
            <w:tcMar>
              <w:top w:w="0" w:type="dxa"/>
              <w:left w:w="108" w:type="dxa"/>
              <w:bottom w:w="0" w:type="dxa"/>
              <w:right w:w="108" w:type="dxa"/>
            </w:tcMar>
          </w:tcPr>
          <w:p w14:paraId="187F2A99" w14:textId="787AA8A5" w:rsidR="00956365" w:rsidRPr="00F46E88" w:rsidRDefault="00956365" w:rsidP="0003169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5245" w:type="dxa"/>
            <w:tcMar>
              <w:top w:w="0" w:type="dxa"/>
              <w:left w:w="108" w:type="dxa"/>
              <w:bottom w:w="0" w:type="dxa"/>
              <w:right w:w="108" w:type="dxa"/>
            </w:tcMar>
          </w:tcPr>
          <w:p w14:paraId="6E2FD726" w14:textId="2CFED9C8" w:rsidR="00956365" w:rsidRPr="00956365" w:rsidRDefault="00956365" w:rsidP="00451AF7">
            <w:pPr>
              <w:spacing w:after="0" w:line="240" w:lineRule="auto"/>
              <w:jc w:val="both"/>
              <w:rPr>
                <w:rFonts w:cstheme="minorHAnsi"/>
                <w:i/>
                <w:iCs/>
              </w:rPr>
            </w:pPr>
            <w:r w:rsidRPr="00956365">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956365" w:rsidRPr="00956365" w:rsidRDefault="00956365" w:rsidP="00451AF7">
            <w:pPr>
              <w:spacing w:after="0" w:line="240" w:lineRule="auto"/>
              <w:jc w:val="both"/>
              <w:rPr>
                <w:rFonts w:cstheme="minorHAnsi"/>
                <w:i/>
                <w:iCs/>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20856013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0D306FC6" w14:textId="18A18D83" w:rsidR="00304D07" w:rsidRPr="00C21236" w:rsidRDefault="00304D07" w:rsidP="00304D07">
      <w:pPr>
        <w:spacing w:after="0" w:line="240" w:lineRule="auto"/>
        <w:ind w:right="424"/>
        <w:jc w:val="center"/>
        <w:rPr>
          <w:rFonts w:eastAsia="Times New Roman" w:cstheme="minorHAnsi"/>
          <w:b/>
          <w:color w:val="1D1A1A"/>
        </w:rPr>
      </w:pPr>
      <w:r w:rsidRPr="00C21236">
        <w:rPr>
          <w:rFonts w:eastAsia="Times New Roman" w:cstheme="minorHAnsi"/>
          <w:b/>
          <w:color w:val="1D1A1A"/>
        </w:rPr>
        <w:t>ORLAIVIO EC135 (REG. NR. LY-HCD) TECHNINĖS PRIEŽIŪROS DARBŲ ATLIKIMO PASLAUG</w:t>
      </w:r>
      <w:r w:rsidR="00C21236">
        <w:rPr>
          <w:rFonts w:eastAsia="Times New Roman" w:cstheme="minorHAnsi"/>
          <w:b/>
          <w:color w:val="1D1A1A"/>
        </w:rPr>
        <w:t>OS</w:t>
      </w:r>
    </w:p>
    <w:p w14:paraId="163CBA6D" w14:textId="77777777" w:rsidR="00304D07" w:rsidRPr="00C21236" w:rsidRDefault="00304D07" w:rsidP="00304D07">
      <w:pPr>
        <w:spacing w:after="0" w:line="240" w:lineRule="auto"/>
        <w:ind w:right="424"/>
        <w:jc w:val="center"/>
        <w:rPr>
          <w:rFonts w:eastAsia="Times New Roman" w:cstheme="minorHAnsi"/>
          <w:b/>
        </w:rPr>
      </w:pPr>
      <w:r w:rsidRPr="00C21236">
        <w:rPr>
          <w:rFonts w:eastAsia="Times New Roman" w:cstheme="minorHAnsi"/>
          <w:b/>
          <w:bCs/>
        </w:rPr>
        <w:t>TECHNINĖ SPECIFIKACIJA</w:t>
      </w:r>
    </w:p>
    <w:p w14:paraId="7D5B7D53" w14:textId="77777777" w:rsidR="00304D07" w:rsidRPr="00C21236" w:rsidRDefault="00304D07" w:rsidP="00304D07">
      <w:pPr>
        <w:widowControl w:val="0"/>
        <w:tabs>
          <w:tab w:val="left" w:pos="1275"/>
          <w:tab w:val="center" w:pos="2835"/>
        </w:tabs>
        <w:autoSpaceDE w:val="0"/>
        <w:autoSpaceDN w:val="0"/>
        <w:adjustRightInd w:val="0"/>
        <w:spacing w:after="0" w:line="240" w:lineRule="auto"/>
        <w:ind w:right="424" w:firstLine="851"/>
        <w:rPr>
          <w:rFonts w:eastAsia="Times New Roman" w:cstheme="minorHAnsi"/>
        </w:rPr>
      </w:pPr>
    </w:p>
    <w:p w14:paraId="39E3D216" w14:textId="77777777" w:rsidR="00304D07" w:rsidRPr="00C21236" w:rsidRDefault="00304D07" w:rsidP="00304D07">
      <w:pPr>
        <w:spacing w:after="0" w:line="240" w:lineRule="auto"/>
        <w:ind w:right="424"/>
        <w:jc w:val="both"/>
        <w:rPr>
          <w:rFonts w:eastAsia="Times New Roman" w:cstheme="minorHAnsi"/>
        </w:rPr>
      </w:pPr>
      <w:r w:rsidRPr="00C21236">
        <w:rPr>
          <w:rFonts w:eastAsia="Times New Roman" w:cstheme="minorHAnsi"/>
          <w:b/>
        </w:rPr>
        <w:t>Pirkimo objekto pavadinimas ir aprašymas:</w:t>
      </w:r>
      <w:r w:rsidRPr="00C21236">
        <w:rPr>
          <w:rFonts w:eastAsia="Times New Roman" w:cstheme="minorHAnsi"/>
        </w:rPr>
        <w:t xml:space="preserve"> </w:t>
      </w:r>
    </w:p>
    <w:p w14:paraId="73FF766C" w14:textId="01CDA00F" w:rsidR="00304D07" w:rsidRPr="00C21236" w:rsidRDefault="00304D07" w:rsidP="00304D07">
      <w:pPr>
        <w:spacing w:after="0" w:line="240" w:lineRule="auto"/>
        <w:ind w:right="424"/>
        <w:jc w:val="both"/>
        <w:rPr>
          <w:rFonts w:eastAsia="Times New Roman" w:cstheme="minorHAnsi"/>
          <w:color w:val="1D1A1A"/>
        </w:rPr>
      </w:pPr>
      <w:r w:rsidRPr="00C21236">
        <w:rPr>
          <w:rFonts w:eastAsia="Times New Roman" w:cstheme="minorHAnsi"/>
          <w:color w:val="1D1A1A"/>
        </w:rPr>
        <w:t>Orlaivio EC135 (</w:t>
      </w:r>
      <w:proofErr w:type="spellStart"/>
      <w:r w:rsidRPr="00C21236">
        <w:rPr>
          <w:rFonts w:eastAsia="Times New Roman" w:cstheme="minorHAnsi"/>
          <w:color w:val="1D1A1A"/>
        </w:rPr>
        <w:t>reg</w:t>
      </w:r>
      <w:proofErr w:type="spellEnd"/>
      <w:r w:rsidRPr="00C21236">
        <w:rPr>
          <w:rFonts w:eastAsia="Times New Roman" w:cstheme="minorHAnsi"/>
          <w:color w:val="1D1A1A"/>
        </w:rPr>
        <w:t xml:space="preserve">. </w:t>
      </w:r>
      <w:proofErr w:type="spellStart"/>
      <w:r w:rsidRPr="00C21236">
        <w:rPr>
          <w:rFonts w:eastAsia="Times New Roman" w:cstheme="minorHAnsi"/>
          <w:color w:val="1D1A1A"/>
        </w:rPr>
        <w:t>nr.</w:t>
      </w:r>
      <w:proofErr w:type="spellEnd"/>
      <w:r w:rsidRPr="00C21236">
        <w:rPr>
          <w:rFonts w:eastAsia="Times New Roman" w:cstheme="minorHAnsi"/>
          <w:color w:val="1D1A1A"/>
        </w:rPr>
        <w:t xml:space="preserve"> LY-HCD, s/n 0513) techninės priežiūros darbų atlikimo paslauga</w:t>
      </w:r>
      <w:r w:rsidR="00004D92" w:rsidRPr="00C21236">
        <w:rPr>
          <w:rFonts w:eastAsia="Times New Roman" w:cstheme="minorHAnsi"/>
          <w:color w:val="1D1A1A"/>
        </w:rPr>
        <w:t>(toliau – paslauga)</w:t>
      </w:r>
    </w:p>
    <w:p w14:paraId="2A6F04AC" w14:textId="77777777" w:rsidR="00304D07" w:rsidRPr="00C21236" w:rsidRDefault="00304D07" w:rsidP="00304D07">
      <w:pPr>
        <w:spacing w:after="0" w:line="240" w:lineRule="auto"/>
        <w:ind w:right="424"/>
        <w:jc w:val="both"/>
        <w:rPr>
          <w:rFonts w:eastAsia="Times New Roman" w:cstheme="minorHAnsi"/>
          <w:b/>
          <w:lang w:eastAsia="en-US"/>
        </w:rPr>
      </w:pPr>
    </w:p>
    <w:p w14:paraId="001302A5" w14:textId="77777777" w:rsidR="00304D07" w:rsidRPr="00C21236" w:rsidRDefault="00304D07" w:rsidP="00304D07">
      <w:pPr>
        <w:spacing w:after="0" w:line="240" w:lineRule="auto"/>
        <w:ind w:right="424"/>
        <w:jc w:val="both"/>
        <w:rPr>
          <w:rFonts w:eastAsia="Times New Roman" w:cstheme="minorHAnsi"/>
          <w:b/>
          <w:lang w:eastAsia="en-US"/>
        </w:rPr>
      </w:pPr>
      <w:r w:rsidRPr="00C21236">
        <w:rPr>
          <w:rFonts w:eastAsia="Times New Roman" w:cstheme="minorHAnsi"/>
          <w:b/>
          <w:lang w:eastAsia="en-US"/>
        </w:rPr>
        <w:t xml:space="preserve">Reikalingas kiekis ar apimtys, atsižvelgiant į visą pirkimo sutarties trukmę su galimais pratęsimais: </w:t>
      </w:r>
    </w:p>
    <w:p w14:paraId="1AD42AD9" w14:textId="48821A91" w:rsidR="00304D07" w:rsidRPr="00C21236" w:rsidRDefault="00304D07" w:rsidP="00304D07">
      <w:pPr>
        <w:widowControl w:val="0"/>
        <w:numPr>
          <w:ilvl w:val="0"/>
          <w:numId w:val="18"/>
        </w:numPr>
        <w:autoSpaceDE w:val="0"/>
        <w:autoSpaceDN w:val="0"/>
        <w:adjustRightInd w:val="0"/>
        <w:spacing w:after="0" w:line="240" w:lineRule="auto"/>
        <w:ind w:right="424"/>
        <w:contextualSpacing/>
        <w:jc w:val="both"/>
        <w:rPr>
          <w:rFonts w:eastAsia="Times New Roman" w:cstheme="minorHAnsi"/>
          <w:color w:val="1D1A1A"/>
          <w:lang w:eastAsia="en-US"/>
        </w:rPr>
      </w:pPr>
      <w:r w:rsidRPr="00C21236">
        <w:rPr>
          <w:rFonts w:eastAsia="Times New Roman" w:cstheme="minorHAnsi"/>
          <w:color w:val="1D1A1A"/>
          <w:lang w:eastAsia="en-US"/>
        </w:rPr>
        <w:t xml:space="preserve">Orlaivio EC135 </w:t>
      </w:r>
      <w:r w:rsidRPr="00C21236">
        <w:rPr>
          <w:rFonts w:eastAsia="Times New Roman" w:cstheme="minorHAnsi"/>
          <w:bCs/>
          <w:color w:val="1D1A1A"/>
        </w:rPr>
        <w:t>(</w:t>
      </w:r>
      <w:proofErr w:type="spellStart"/>
      <w:r w:rsidRPr="00C21236">
        <w:rPr>
          <w:rFonts w:eastAsia="Times New Roman" w:cstheme="minorHAnsi"/>
          <w:bCs/>
          <w:color w:val="1D1A1A"/>
        </w:rPr>
        <w:t>reg</w:t>
      </w:r>
      <w:proofErr w:type="spellEnd"/>
      <w:r w:rsidRPr="00C21236">
        <w:rPr>
          <w:rFonts w:eastAsia="Times New Roman" w:cstheme="minorHAnsi"/>
          <w:bCs/>
          <w:color w:val="1D1A1A"/>
        </w:rPr>
        <w:t xml:space="preserve">. </w:t>
      </w:r>
      <w:proofErr w:type="spellStart"/>
      <w:r w:rsidRPr="00C21236">
        <w:rPr>
          <w:rFonts w:eastAsia="Times New Roman" w:cstheme="minorHAnsi"/>
          <w:bCs/>
          <w:color w:val="1D1A1A"/>
        </w:rPr>
        <w:t>nr.</w:t>
      </w:r>
      <w:proofErr w:type="spellEnd"/>
      <w:r w:rsidRPr="00C21236">
        <w:rPr>
          <w:rFonts w:eastAsia="Times New Roman" w:cstheme="minorHAnsi"/>
          <w:bCs/>
          <w:color w:val="1D1A1A"/>
        </w:rPr>
        <w:t xml:space="preserve"> LY-HCD, s/n 0513)</w:t>
      </w:r>
      <w:r w:rsidRPr="00C21236">
        <w:rPr>
          <w:rFonts w:eastAsia="Times New Roman" w:cstheme="minorHAnsi"/>
          <w:b/>
          <w:color w:val="1D1A1A"/>
        </w:rPr>
        <w:t xml:space="preserve"> </w:t>
      </w:r>
      <w:r w:rsidRPr="00C21236">
        <w:rPr>
          <w:rFonts w:eastAsia="Times New Roman" w:cstheme="minorHAnsi"/>
          <w:bCs/>
          <w:color w:val="1D1A1A"/>
        </w:rPr>
        <w:t>techninės</w:t>
      </w:r>
      <w:r w:rsidRPr="00C21236">
        <w:rPr>
          <w:rFonts w:eastAsia="Times New Roman" w:cstheme="minorHAnsi"/>
          <w:color w:val="1D1A1A"/>
          <w:lang w:eastAsia="en-US"/>
        </w:rPr>
        <w:t xml:space="preserve"> priežiūros </w:t>
      </w:r>
      <w:r w:rsidR="009C2004" w:rsidRPr="00C21236">
        <w:rPr>
          <w:rFonts w:eastAsia="Times New Roman" w:cstheme="minorHAnsi"/>
          <w:color w:val="1D1A1A"/>
          <w:lang w:eastAsia="en-US"/>
        </w:rPr>
        <w:t xml:space="preserve"> paslauga atlikta</w:t>
      </w:r>
      <w:r w:rsidRPr="00C21236">
        <w:rPr>
          <w:rFonts w:eastAsia="Times New Roman" w:cstheme="minorHAnsi"/>
          <w:color w:val="1D1A1A"/>
          <w:lang w:eastAsia="en-US"/>
        </w:rPr>
        <w:t xml:space="preserve"> pagal pateiktą darbų lentelę.</w:t>
      </w:r>
    </w:p>
    <w:p w14:paraId="587C9714" w14:textId="42421295" w:rsidR="00304D07" w:rsidRPr="00C21236" w:rsidRDefault="009C2004" w:rsidP="00304D07">
      <w:pPr>
        <w:widowControl w:val="0"/>
        <w:numPr>
          <w:ilvl w:val="0"/>
          <w:numId w:val="18"/>
        </w:numPr>
        <w:autoSpaceDE w:val="0"/>
        <w:autoSpaceDN w:val="0"/>
        <w:adjustRightInd w:val="0"/>
        <w:spacing w:after="0" w:line="240" w:lineRule="auto"/>
        <w:ind w:right="424"/>
        <w:jc w:val="both"/>
        <w:rPr>
          <w:rFonts w:eastAsia="Times New Roman" w:cstheme="minorHAnsi"/>
          <w:lang w:eastAsia="en-US"/>
        </w:rPr>
      </w:pPr>
      <w:r w:rsidRPr="00C21236">
        <w:rPr>
          <w:rFonts w:eastAsia="Times New Roman" w:cstheme="minorHAnsi"/>
          <w:lang w:eastAsia="en-US"/>
        </w:rPr>
        <w:t xml:space="preserve">Paslaugos </w:t>
      </w:r>
      <w:r w:rsidR="00304D07" w:rsidRPr="00C21236">
        <w:rPr>
          <w:rFonts w:eastAsia="Times New Roman" w:cstheme="minorHAnsi"/>
          <w:lang w:eastAsia="en-US"/>
        </w:rPr>
        <w:t>atlikimo terminas iki 2025.12.31</w:t>
      </w:r>
    </w:p>
    <w:p w14:paraId="3EBCC8B6" w14:textId="310A9970" w:rsidR="00304D07" w:rsidRPr="00C21236" w:rsidRDefault="009C2004" w:rsidP="00304D07">
      <w:pPr>
        <w:widowControl w:val="0"/>
        <w:numPr>
          <w:ilvl w:val="0"/>
          <w:numId w:val="18"/>
        </w:numPr>
        <w:autoSpaceDE w:val="0"/>
        <w:autoSpaceDN w:val="0"/>
        <w:adjustRightInd w:val="0"/>
        <w:spacing w:after="0" w:line="240" w:lineRule="auto"/>
        <w:ind w:right="424"/>
        <w:jc w:val="both"/>
        <w:rPr>
          <w:rFonts w:eastAsia="Times New Roman" w:cstheme="minorHAnsi"/>
          <w:lang w:val="pt-PT" w:eastAsia="en-US"/>
        </w:rPr>
      </w:pPr>
      <w:r w:rsidRPr="00C21236">
        <w:rPr>
          <w:rFonts w:eastAsia="Times New Roman" w:cstheme="minorHAnsi"/>
          <w:lang w:val="pt-PT" w:eastAsia="en-US"/>
        </w:rPr>
        <w:t xml:space="preserve">Paslauga </w:t>
      </w:r>
      <w:r w:rsidR="00304D07" w:rsidRPr="00C21236">
        <w:rPr>
          <w:rFonts w:eastAsia="Times New Roman" w:cstheme="minorHAnsi"/>
          <w:lang w:val="pt-PT" w:eastAsia="en-US"/>
        </w:rPr>
        <w:t xml:space="preserve">turi būti </w:t>
      </w:r>
      <w:r w:rsidR="00591413" w:rsidRPr="00C21236">
        <w:rPr>
          <w:rFonts w:eastAsia="Times New Roman" w:cstheme="minorHAnsi"/>
          <w:lang w:val="pt-PT" w:eastAsia="en-US"/>
        </w:rPr>
        <w:t>suteikta</w:t>
      </w:r>
      <w:r w:rsidR="00304D07" w:rsidRPr="00C21236">
        <w:rPr>
          <w:rFonts w:eastAsia="Times New Roman" w:cstheme="minorHAnsi"/>
          <w:lang w:val="pt-PT" w:eastAsia="en-US"/>
        </w:rPr>
        <w:t xml:space="preserve"> orlaivo būvimo vietoje – Trentas, Italija;</w:t>
      </w:r>
    </w:p>
    <w:p w14:paraId="2AD7CE36" w14:textId="77777777" w:rsidR="00300100" w:rsidRPr="00C21236" w:rsidRDefault="00300100" w:rsidP="00300100">
      <w:pPr>
        <w:widowControl w:val="0"/>
        <w:autoSpaceDE w:val="0"/>
        <w:autoSpaceDN w:val="0"/>
        <w:adjustRightInd w:val="0"/>
        <w:spacing w:after="0" w:line="240" w:lineRule="auto"/>
        <w:ind w:left="720" w:right="424"/>
        <w:jc w:val="both"/>
        <w:rPr>
          <w:rFonts w:eastAsia="Times New Roman" w:cstheme="minorHAnsi"/>
          <w:lang w:val="pt-PT" w:eastAsia="en-US"/>
        </w:rPr>
      </w:pPr>
    </w:p>
    <w:p w14:paraId="52004867" w14:textId="7B2A5730" w:rsidR="00304D07" w:rsidRPr="00C21236" w:rsidRDefault="00004D92" w:rsidP="00304D07">
      <w:pPr>
        <w:widowControl w:val="0"/>
        <w:autoSpaceDE w:val="0"/>
        <w:autoSpaceDN w:val="0"/>
        <w:adjustRightInd w:val="0"/>
        <w:spacing w:after="0" w:line="240" w:lineRule="auto"/>
        <w:ind w:right="424"/>
        <w:jc w:val="both"/>
        <w:rPr>
          <w:rFonts w:eastAsia="Times New Roman" w:cstheme="minorHAnsi"/>
          <w:b/>
        </w:rPr>
      </w:pPr>
      <w:r w:rsidRPr="00C21236">
        <w:rPr>
          <w:rFonts w:eastAsia="Times New Roman" w:cstheme="minorHAnsi"/>
          <w:b/>
        </w:rPr>
        <w:t>Reikalavimai paslaugų teikimui:</w:t>
      </w:r>
    </w:p>
    <w:p w14:paraId="751573D9" w14:textId="77777777"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lang w:eastAsia="en-US"/>
        </w:rPr>
      </w:pPr>
      <w:r w:rsidRPr="00C21236">
        <w:rPr>
          <w:rFonts w:eastAsia="Times New Roman" w:cstheme="minorHAnsi"/>
          <w:lang w:eastAsia="en-US"/>
        </w:rPr>
        <w:t>Paslaugų tiekimo metu, Pirkėjas turi teisę tikrinti Tiekėją ir jo tiekiamų paslaugų kokybę, jų atitiktį valdybos kokybės sistemos reikalavimams, o nustačius neatitikimus ir Paslaugų teikėjui per nustatytą terminą jų nepašalinus, vienašališkai nutraukti Sutartį;</w:t>
      </w:r>
    </w:p>
    <w:p w14:paraId="530A304F" w14:textId="225FD5B5"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Bet kuriuo techninės priežiūros darbų atlikimo metu sudaryti sąlygas </w:t>
      </w:r>
      <w:r w:rsidR="00004D92" w:rsidRPr="00C21236">
        <w:rPr>
          <w:rFonts w:eastAsia="Times New Roman" w:cstheme="minorHAnsi"/>
          <w:bCs/>
          <w:lang w:eastAsia="en-US"/>
        </w:rPr>
        <w:t xml:space="preserve">Pirkėjo </w:t>
      </w:r>
      <w:r w:rsidRPr="00C21236">
        <w:rPr>
          <w:rFonts w:eastAsia="Times New Roman" w:cstheme="minorHAnsi"/>
          <w:bCs/>
          <w:lang w:eastAsia="en-US"/>
        </w:rPr>
        <w:t>atstovui apžiūrėti orlaivį, darbų užduotis, personalo, atliekančio techninės priežiūros darbus bylas ir turimas kvalifikacijas, darbo sąlygas ir kitas aplinkybes turinčias įtakos orlaivio(-</w:t>
      </w:r>
      <w:proofErr w:type="spellStart"/>
      <w:r w:rsidRPr="00C21236">
        <w:rPr>
          <w:rFonts w:eastAsia="Times New Roman" w:cstheme="minorHAnsi"/>
          <w:bCs/>
          <w:lang w:eastAsia="en-US"/>
        </w:rPr>
        <w:t>ių</w:t>
      </w:r>
      <w:proofErr w:type="spellEnd"/>
      <w:r w:rsidRPr="00C21236">
        <w:rPr>
          <w:rFonts w:eastAsia="Times New Roman" w:cstheme="minorHAnsi"/>
          <w:bCs/>
          <w:lang w:eastAsia="en-US"/>
        </w:rPr>
        <w:t>) techninės priežiūros darbų (paslaugų) atlikimui;</w:t>
      </w:r>
    </w:p>
    <w:p w14:paraId="48EC36DE" w14:textId="442A4357"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Po techninės priežiūros darbų atlikimo, </w:t>
      </w:r>
      <w:r w:rsidR="00004D92" w:rsidRPr="00C21236">
        <w:rPr>
          <w:rFonts w:eastAsia="Times New Roman" w:cstheme="minorHAnsi"/>
          <w:bCs/>
          <w:lang w:eastAsia="en-US"/>
        </w:rPr>
        <w:t>Pirkėjui</w:t>
      </w:r>
      <w:r w:rsidRPr="00C21236">
        <w:rPr>
          <w:rFonts w:eastAsia="Times New Roman" w:cstheme="minorHAnsi"/>
          <w:bCs/>
          <w:lang w:eastAsia="en-US"/>
        </w:rPr>
        <w:t xml:space="preserve"> paprašius, netinkamus naudoti komponentus Tiekėjas privalo gražinti </w:t>
      </w:r>
      <w:r w:rsidR="00004D92" w:rsidRPr="00C21236">
        <w:rPr>
          <w:rFonts w:cstheme="minorHAnsi"/>
        </w:rPr>
        <w:t xml:space="preserve"> </w:t>
      </w:r>
      <w:r w:rsidR="00004D92" w:rsidRPr="00C21236">
        <w:rPr>
          <w:rFonts w:eastAsia="Times New Roman" w:cstheme="minorHAnsi"/>
          <w:bCs/>
          <w:lang w:eastAsia="en-US"/>
        </w:rPr>
        <w:t>Pirkėjui</w:t>
      </w:r>
      <w:r w:rsidRPr="00C21236">
        <w:rPr>
          <w:rFonts w:eastAsia="Times New Roman" w:cstheme="minorHAnsi"/>
          <w:bCs/>
          <w:lang w:eastAsia="en-US"/>
        </w:rPr>
        <w:t>;</w:t>
      </w:r>
    </w:p>
    <w:p w14:paraId="2901B944" w14:textId="2466283D"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Techninės priežiūros atlikimo metu, nustačius komponento gedimą Tiekėjas privalo, suderinęs su </w:t>
      </w:r>
      <w:r w:rsidR="00004D92" w:rsidRPr="00C21236">
        <w:rPr>
          <w:rFonts w:eastAsia="Times New Roman" w:cstheme="minorHAnsi"/>
          <w:bCs/>
          <w:lang w:eastAsia="en-US"/>
        </w:rPr>
        <w:t>Pirkėju</w:t>
      </w:r>
      <w:r w:rsidRPr="00C21236">
        <w:rPr>
          <w:rFonts w:eastAsia="Times New Roman" w:cstheme="minorHAnsi"/>
          <w:bCs/>
          <w:lang w:eastAsia="en-US"/>
        </w:rPr>
        <w:t>, užsakyti komponento standartinio pakeitimo, remonto ar kapitalinio remonto paslaugą pas tiekėjus turinčius teisę atlikti tokias paslaugą(-</w:t>
      </w:r>
      <w:proofErr w:type="spellStart"/>
      <w:r w:rsidRPr="00C21236">
        <w:rPr>
          <w:rFonts w:eastAsia="Times New Roman" w:cstheme="minorHAnsi"/>
          <w:bCs/>
          <w:lang w:eastAsia="en-US"/>
        </w:rPr>
        <w:t>as</w:t>
      </w:r>
      <w:proofErr w:type="spellEnd"/>
      <w:r w:rsidRPr="00C21236">
        <w:rPr>
          <w:rFonts w:eastAsia="Times New Roman" w:cstheme="minorHAnsi"/>
          <w:bCs/>
          <w:lang w:eastAsia="en-US"/>
        </w:rPr>
        <w:t>);</w:t>
      </w:r>
    </w:p>
    <w:p w14:paraId="422D3EA5" w14:textId="77777777"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Tiekėjas privalo, techninės priežiūros metu, medžiagas (tepalai, hermetikai, dažai, </w:t>
      </w:r>
      <w:proofErr w:type="spellStart"/>
      <w:r w:rsidRPr="00C21236">
        <w:rPr>
          <w:rFonts w:eastAsia="Times New Roman" w:cstheme="minorHAnsi"/>
          <w:bCs/>
          <w:lang w:eastAsia="en-US"/>
        </w:rPr>
        <w:t>užtempėjai</w:t>
      </w:r>
      <w:proofErr w:type="spellEnd"/>
      <w:r w:rsidRPr="00C21236">
        <w:rPr>
          <w:rFonts w:eastAsia="Times New Roman" w:cstheme="minorHAnsi"/>
          <w:bCs/>
          <w:lang w:eastAsia="en-US"/>
        </w:rPr>
        <w:t>, fiksavimo viela ir kt.) parduoti už protingą rinkoje esančią kainą, tikslu naudoti techninės priežiūros darbų atlikimo metu;</w:t>
      </w:r>
    </w:p>
    <w:p w14:paraId="5CC90AB8" w14:textId="7E227882"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Techninės priežiūros atlikimo metu, nustačius, kad orlaivio detales reikia keisti, Tiekėjas privalo, suderinęs su </w:t>
      </w:r>
      <w:r w:rsidR="00004D92" w:rsidRPr="00C21236">
        <w:rPr>
          <w:rFonts w:eastAsia="Times New Roman" w:cstheme="minorHAnsi"/>
          <w:bCs/>
          <w:lang w:eastAsia="en-US"/>
        </w:rPr>
        <w:t>Pirkėju</w:t>
      </w:r>
      <w:r w:rsidRPr="00C21236">
        <w:rPr>
          <w:rFonts w:eastAsia="Times New Roman" w:cstheme="minorHAnsi"/>
          <w:bCs/>
          <w:lang w:eastAsia="en-US"/>
        </w:rPr>
        <w:t xml:space="preserve">, (kai detalės vertė viršija 1 000 EUR sumą), užsakyti atsargines detales iš gamintojo(-jų) </w:t>
      </w:r>
      <w:proofErr w:type="spellStart"/>
      <w:r w:rsidRPr="00C21236">
        <w:rPr>
          <w:rFonts w:eastAsia="Times New Roman" w:cstheme="minorHAnsi"/>
          <w:bCs/>
          <w:lang w:eastAsia="en-US"/>
        </w:rPr>
        <w:t>Airbus</w:t>
      </w:r>
      <w:proofErr w:type="spellEnd"/>
      <w:r w:rsidRPr="00C21236">
        <w:rPr>
          <w:rFonts w:eastAsia="Times New Roman" w:cstheme="minorHAnsi"/>
          <w:bCs/>
          <w:lang w:eastAsia="en-US"/>
        </w:rPr>
        <w:t xml:space="preserve"> </w:t>
      </w:r>
      <w:proofErr w:type="spellStart"/>
      <w:r w:rsidRPr="00C21236">
        <w:rPr>
          <w:rFonts w:eastAsia="Times New Roman" w:cstheme="minorHAnsi"/>
          <w:bCs/>
          <w:lang w:eastAsia="en-US"/>
        </w:rPr>
        <w:t>Helicopter</w:t>
      </w:r>
      <w:proofErr w:type="spellEnd"/>
      <w:r w:rsidRPr="00C21236">
        <w:rPr>
          <w:rFonts w:eastAsia="Times New Roman" w:cstheme="minorHAnsi"/>
          <w:bCs/>
          <w:lang w:eastAsia="en-US"/>
        </w:rPr>
        <w:t xml:space="preserve"> ir / ar </w:t>
      </w:r>
      <w:proofErr w:type="spellStart"/>
      <w:r w:rsidRPr="00C21236">
        <w:rPr>
          <w:rFonts w:eastAsia="Times New Roman" w:cstheme="minorHAnsi"/>
          <w:bCs/>
          <w:lang w:eastAsia="en-US"/>
        </w:rPr>
        <w:t>Safrane</w:t>
      </w:r>
      <w:proofErr w:type="spellEnd"/>
      <w:r w:rsidRPr="00C21236">
        <w:rPr>
          <w:rFonts w:eastAsia="Times New Roman" w:cstheme="minorHAnsi"/>
          <w:bCs/>
          <w:lang w:eastAsia="en-US"/>
        </w:rPr>
        <w:t xml:space="preserve"> </w:t>
      </w:r>
      <w:proofErr w:type="spellStart"/>
      <w:r w:rsidRPr="00C21236">
        <w:rPr>
          <w:rFonts w:eastAsia="Times New Roman" w:cstheme="minorHAnsi"/>
          <w:bCs/>
          <w:lang w:eastAsia="en-US"/>
        </w:rPr>
        <w:t>Helicopter</w:t>
      </w:r>
      <w:proofErr w:type="spellEnd"/>
      <w:r w:rsidRPr="00C21236">
        <w:rPr>
          <w:rFonts w:eastAsia="Times New Roman" w:cstheme="minorHAnsi"/>
          <w:bCs/>
          <w:lang w:eastAsia="en-US"/>
        </w:rPr>
        <w:t xml:space="preserve"> </w:t>
      </w:r>
      <w:proofErr w:type="spellStart"/>
      <w:r w:rsidRPr="00C21236">
        <w:rPr>
          <w:rFonts w:eastAsia="Times New Roman" w:cstheme="minorHAnsi"/>
          <w:bCs/>
          <w:lang w:eastAsia="en-US"/>
        </w:rPr>
        <w:t>Engines</w:t>
      </w:r>
      <w:proofErr w:type="spellEnd"/>
      <w:r w:rsidRPr="00C21236">
        <w:rPr>
          <w:rFonts w:eastAsia="Times New Roman" w:cstheme="minorHAnsi"/>
          <w:bCs/>
          <w:lang w:eastAsia="en-US"/>
        </w:rPr>
        <w:t xml:space="preserve"> arba kitų tiekėjų tikslu, techninės priežiūros metu sumontuoti atsargines dalis į orlaivį;</w:t>
      </w:r>
    </w:p>
    <w:p w14:paraId="27AD1953" w14:textId="4C5B4EB4"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Skrydžius, reikalingus techninės priežiūros metu vykdo </w:t>
      </w:r>
      <w:r w:rsidR="00004D92" w:rsidRPr="00C21236">
        <w:rPr>
          <w:rFonts w:eastAsia="Times New Roman" w:cstheme="minorHAnsi"/>
          <w:bCs/>
          <w:lang w:eastAsia="en-US"/>
        </w:rPr>
        <w:t>Pirkėjo</w:t>
      </w:r>
      <w:r w:rsidRPr="00C21236">
        <w:rPr>
          <w:rFonts w:eastAsia="Times New Roman" w:cstheme="minorHAnsi"/>
          <w:bCs/>
          <w:lang w:eastAsia="en-US"/>
        </w:rPr>
        <w:t xml:space="preserve"> personalas;</w:t>
      </w:r>
    </w:p>
    <w:p w14:paraId="36B14EE2" w14:textId="65E734D7"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Dėl aplinkybių, kurių nebuvo galima numatyti, paaiškėjus, kad reikia paslaugų, neįrašytų į sudarytą Sutartį, tačiau be kurių negalima užtikrinti Sutarties vykdymo, papildomas paslaugas ir jų sąmatą Tiekėjas turi suderinti su </w:t>
      </w:r>
      <w:r w:rsidR="00004D92" w:rsidRPr="00C21236">
        <w:rPr>
          <w:rFonts w:eastAsia="Times New Roman" w:cstheme="minorHAnsi"/>
          <w:bCs/>
          <w:lang w:eastAsia="en-US"/>
        </w:rPr>
        <w:t>Pirkėju</w:t>
      </w:r>
      <w:r w:rsidRPr="00C21236">
        <w:rPr>
          <w:rFonts w:eastAsia="Times New Roman" w:cstheme="minorHAnsi"/>
          <w:bCs/>
          <w:lang w:eastAsia="en-US"/>
        </w:rPr>
        <w:t>;</w:t>
      </w:r>
    </w:p>
    <w:p w14:paraId="4B2C03C0" w14:textId="77777777"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Po visų techninės priežiūros darbų Tiekėjas privalo pateikti visus dokumentus susijusius su atliktais techninės priežiūros darbais, užpildyti orlaivio techninės priežiūros žurnalus ir išrašyti orlaivio atidavimo naudoti sertifikatą (CRS);</w:t>
      </w:r>
    </w:p>
    <w:p w14:paraId="681D2AF7" w14:textId="26C32055" w:rsidR="00304D07" w:rsidRPr="00C21236" w:rsidRDefault="00304D07" w:rsidP="00591413">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Atliktiems techninės priežiūros darbams suteikiama ne mažesnė nei 12 mėnesių garantija;</w:t>
      </w:r>
    </w:p>
    <w:p w14:paraId="42062DCE" w14:textId="77777777" w:rsidR="00304D07" w:rsidRPr="00C21236" w:rsidRDefault="00304D07" w:rsidP="00304D07">
      <w:pPr>
        <w:widowControl w:val="0"/>
        <w:autoSpaceDE w:val="0"/>
        <w:autoSpaceDN w:val="0"/>
        <w:adjustRightInd w:val="0"/>
        <w:spacing w:after="0" w:line="240" w:lineRule="auto"/>
        <w:ind w:right="424" w:firstLine="720"/>
        <w:jc w:val="both"/>
        <w:rPr>
          <w:rFonts w:eastAsia="Times New Roman" w:cstheme="minorHAnsi"/>
        </w:rPr>
      </w:pPr>
    </w:p>
    <w:p w14:paraId="7222B7BB" w14:textId="0A60AE33" w:rsidR="00304D07" w:rsidRPr="00C21236" w:rsidRDefault="00304D07" w:rsidP="00304D07">
      <w:pPr>
        <w:widowControl w:val="0"/>
        <w:autoSpaceDE w:val="0"/>
        <w:autoSpaceDN w:val="0"/>
        <w:adjustRightInd w:val="0"/>
        <w:spacing w:after="0" w:line="240" w:lineRule="auto"/>
        <w:ind w:right="424"/>
        <w:jc w:val="both"/>
        <w:rPr>
          <w:rFonts w:eastAsia="Times New Roman" w:cstheme="minorHAnsi"/>
          <w:b/>
        </w:rPr>
      </w:pPr>
      <w:r w:rsidRPr="00C21236">
        <w:rPr>
          <w:rFonts w:eastAsia="Times New Roman" w:cstheme="minorHAnsi"/>
          <w:b/>
        </w:rPr>
        <w:t>Sutarties kainodara:</w:t>
      </w:r>
      <w:r w:rsidR="00004D92" w:rsidRPr="00C21236">
        <w:rPr>
          <w:rFonts w:eastAsia="Times New Roman" w:cstheme="minorHAnsi"/>
          <w:b/>
        </w:rPr>
        <w:t xml:space="preserve"> bendra kaina, į kurią turi būti įtrauka:</w:t>
      </w:r>
    </w:p>
    <w:p w14:paraId="54A7C214" w14:textId="5F09DEBA"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Planuojamų techninės priežiūros</w:t>
      </w:r>
      <w:r w:rsidR="00004D92" w:rsidRPr="00C21236">
        <w:rPr>
          <w:rFonts w:eastAsia="Times New Roman" w:cstheme="minorHAnsi"/>
          <w:bCs/>
          <w:lang w:eastAsia="en-US"/>
        </w:rPr>
        <w:t xml:space="preserve"> paslaugų</w:t>
      </w:r>
      <w:r w:rsidRPr="00C21236">
        <w:rPr>
          <w:rFonts w:eastAsia="Times New Roman" w:cstheme="minorHAnsi"/>
          <w:bCs/>
          <w:lang w:eastAsia="en-US"/>
        </w:rPr>
        <w:t xml:space="preserve"> kaina;</w:t>
      </w:r>
    </w:p>
    <w:p w14:paraId="42CD678F" w14:textId="1294FC2F"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Techninės priežiūros metu planuojamų pakeisti detalių, suremontuotų (kapitališkai suremontuotų ar pakeistų) komponentų, panaudotų medžiagų suma </w:t>
      </w:r>
      <w:r w:rsidR="00004D92" w:rsidRPr="00C21236">
        <w:rPr>
          <w:rFonts w:eastAsia="Times New Roman" w:cstheme="minorHAnsi"/>
          <w:bCs/>
          <w:lang w:eastAsia="en-US"/>
        </w:rPr>
        <w:t>kaina</w:t>
      </w:r>
    </w:p>
    <w:p w14:paraId="5D0AC12C" w14:textId="7A11A32C"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 specialisto (specialistų), atvykstančio į orlaivio vietą, visos išlaidos susijusios su kelione (bilietai, </w:t>
      </w:r>
      <w:r w:rsidRPr="00C21236">
        <w:rPr>
          <w:rFonts w:eastAsia="Times New Roman" w:cstheme="minorHAnsi"/>
          <w:bCs/>
          <w:lang w:eastAsia="en-US"/>
        </w:rPr>
        <w:lastRenderedPageBreak/>
        <w:t xml:space="preserve">draudimas, degalai, komandiruotpinigiai ir kt. ), bei apgyvendinimu </w:t>
      </w:r>
      <w:r w:rsidR="00004D92" w:rsidRPr="00C21236">
        <w:rPr>
          <w:rFonts w:eastAsia="Times New Roman" w:cstheme="minorHAnsi"/>
          <w:bCs/>
          <w:lang w:eastAsia="en-US"/>
        </w:rPr>
        <w:t>kaina</w:t>
      </w:r>
      <w:r w:rsidRPr="00C21236">
        <w:rPr>
          <w:rFonts w:eastAsia="Times New Roman" w:cstheme="minorHAnsi"/>
          <w:bCs/>
          <w:lang w:eastAsia="en-US"/>
        </w:rPr>
        <w:t>;</w:t>
      </w:r>
    </w:p>
    <w:p w14:paraId="54BF7A7B" w14:textId="6B3F32C4" w:rsidR="00304D07" w:rsidRPr="00C21236" w:rsidRDefault="00304D07" w:rsidP="00206CAF">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Kitos išlaidos, kurias galima numatyti pagal pateiktą darbų apimtį vykdant sutartį </w:t>
      </w:r>
      <w:r w:rsidR="00004D92" w:rsidRPr="00C21236">
        <w:rPr>
          <w:rFonts w:eastAsia="Times New Roman" w:cstheme="minorHAnsi"/>
          <w:bCs/>
          <w:lang w:eastAsia="en-US"/>
        </w:rPr>
        <w:t>įtraukiamos į</w:t>
      </w:r>
      <w:r w:rsidRPr="00C21236">
        <w:rPr>
          <w:rFonts w:eastAsia="Times New Roman" w:cstheme="minorHAnsi"/>
          <w:bCs/>
          <w:lang w:eastAsia="en-US"/>
        </w:rPr>
        <w:t xml:space="preserve"> pasiūlymo</w:t>
      </w:r>
      <w:r w:rsidR="00004D92" w:rsidRPr="00C21236">
        <w:rPr>
          <w:rFonts w:eastAsia="Times New Roman" w:cstheme="minorHAnsi"/>
          <w:bCs/>
          <w:lang w:eastAsia="en-US"/>
        </w:rPr>
        <w:t xml:space="preserve"> kainą</w:t>
      </w:r>
      <w:r w:rsidRPr="00C21236">
        <w:rPr>
          <w:rFonts w:eastAsia="Times New Roman" w:cstheme="minorHAnsi"/>
          <w:bCs/>
          <w:lang w:eastAsia="en-US"/>
        </w:rPr>
        <w:t>.</w:t>
      </w:r>
    </w:p>
    <w:p w14:paraId="50CAB07A" w14:textId="77777777" w:rsidR="00304D07" w:rsidRPr="00C21236" w:rsidRDefault="00304D07" w:rsidP="00304D07">
      <w:pPr>
        <w:widowControl w:val="0"/>
        <w:autoSpaceDE w:val="0"/>
        <w:autoSpaceDN w:val="0"/>
        <w:adjustRightInd w:val="0"/>
        <w:spacing w:after="0" w:line="240" w:lineRule="auto"/>
        <w:ind w:firstLine="720"/>
        <w:jc w:val="both"/>
        <w:rPr>
          <w:rFonts w:eastAsia="Times New Roman" w:cstheme="minorHAnsi"/>
        </w:rPr>
      </w:pPr>
    </w:p>
    <w:p w14:paraId="0AE11DED" w14:textId="5584A414" w:rsidR="00304D07" w:rsidRPr="00C21236" w:rsidRDefault="00004D92" w:rsidP="00304D07">
      <w:pPr>
        <w:widowControl w:val="0"/>
        <w:tabs>
          <w:tab w:val="left" w:pos="1275"/>
          <w:tab w:val="center" w:pos="2835"/>
        </w:tabs>
        <w:autoSpaceDE w:val="0"/>
        <w:autoSpaceDN w:val="0"/>
        <w:adjustRightInd w:val="0"/>
        <w:spacing w:after="0" w:line="240" w:lineRule="auto"/>
        <w:rPr>
          <w:rFonts w:eastAsia="Times New Roman" w:cstheme="minorHAnsi"/>
        </w:rPr>
      </w:pPr>
      <w:r w:rsidRPr="00C21236">
        <w:rPr>
          <w:rFonts w:eastAsia="Times New Roman" w:cstheme="minorHAnsi"/>
          <w:b/>
        </w:rPr>
        <w:t>Paslaugoms suteikti privalomi reikalavimai:</w:t>
      </w:r>
    </w:p>
    <w:p w14:paraId="4C5ACE62" w14:textId="04BC2A47" w:rsidR="00304D07" w:rsidRPr="00C21236" w:rsidRDefault="00304D07" w:rsidP="00300100">
      <w:pPr>
        <w:widowControl w:val="0"/>
        <w:tabs>
          <w:tab w:val="left" w:pos="1275"/>
          <w:tab w:val="center" w:pos="2835"/>
        </w:tabs>
        <w:autoSpaceDE w:val="0"/>
        <w:autoSpaceDN w:val="0"/>
        <w:adjustRightInd w:val="0"/>
        <w:spacing w:after="0" w:line="240" w:lineRule="auto"/>
        <w:ind w:firstLine="851"/>
        <w:rPr>
          <w:rFonts w:eastAsia="Times New Roman" w:cstheme="minorHAnsi"/>
          <w:b/>
        </w:rPr>
      </w:pPr>
      <w:r w:rsidRPr="00C21236">
        <w:rPr>
          <w:rFonts w:eastAsia="Times New Roman" w:cstheme="minorHAnsi"/>
          <w:b/>
        </w:rPr>
        <w:t>Lentelė „Orlaivio EC135 (</w:t>
      </w:r>
      <w:proofErr w:type="spellStart"/>
      <w:r w:rsidRPr="00C21236">
        <w:rPr>
          <w:rFonts w:eastAsia="Times New Roman" w:cstheme="minorHAnsi"/>
          <w:b/>
        </w:rPr>
        <w:t>reg</w:t>
      </w:r>
      <w:proofErr w:type="spellEnd"/>
      <w:r w:rsidRPr="00C21236">
        <w:rPr>
          <w:rFonts w:eastAsia="Times New Roman" w:cstheme="minorHAnsi"/>
          <w:b/>
        </w:rPr>
        <w:t xml:space="preserve">. </w:t>
      </w:r>
      <w:proofErr w:type="spellStart"/>
      <w:r w:rsidRPr="00C21236">
        <w:rPr>
          <w:rFonts w:eastAsia="Times New Roman" w:cstheme="minorHAnsi"/>
          <w:b/>
        </w:rPr>
        <w:t>nr.</w:t>
      </w:r>
      <w:proofErr w:type="spellEnd"/>
      <w:r w:rsidRPr="00C21236">
        <w:rPr>
          <w:rFonts w:eastAsia="Times New Roman" w:cstheme="minorHAnsi"/>
          <w:b/>
        </w:rPr>
        <w:t xml:space="preserve"> LY-HCD, s/n 0513) techninės priežiūros </w:t>
      </w:r>
      <w:r w:rsidR="00274E1E" w:rsidRPr="00C21236">
        <w:rPr>
          <w:rFonts w:eastAsia="Times New Roman" w:cstheme="minorHAnsi"/>
          <w:b/>
        </w:rPr>
        <w:t xml:space="preserve">paslaugų </w:t>
      </w:r>
      <w:r w:rsidRPr="00C21236">
        <w:rPr>
          <w:rFonts w:eastAsia="Times New Roman" w:cstheme="minorHAnsi"/>
          <w:b/>
        </w:rPr>
        <w:t>sąrašas“</w:t>
      </w:r>
    </w:p>
    <w:tbl>
      <w:tblPr>
        <w:tblStyle w:val="Lentelstinklelis1"/>
        <w:tblW w:w="9751" w:type="dxa"/>
        <w:tblLook w:val="04A0" w:firstRow="1" w:lastRow="0" w:firstColumn="1" w:lastColumn="0" w:noHBand="0" w:noVBand="1"/>
      </w:tblPr>
      <w:tblGrid>
        <w:gridCol w:w="562"/>
        <w:gridCol w:w="6804"/>
        <w:gridCol w:w="2376"/>
        <w:gridCol w:w="9"/>
      </w:tblGrid>
      <w:tr w:rsidR="00304D07" w:rsidRPr="00C21236" w14:paraId="6E600D6F" w14:textId="77777777" w:rsidTr="00B82CE2">
        <w:tc>
          <w:tcPr>
            <w:tcW w:w="9751" w:type="dxa"/>
            <w:gridSpan w:val="4"/>
          </w:tcPr>
          <w:p w14:paraId="382E96E8" w14:textId="77777777" w:rsidR="00304D07" w:rsidRPr="00C21236" w:rsidRDefault="00304D07" w:rsidP="00304D07">
            <w:pPr>
              <w:widowControl w:val="0"/>
              <w:autoSpaceDE w:val="0"/>
              <w:autoSpaceDN w:val="0"/>
              <w:adjustRightInd w:val="0"/>
              <w:ind w:firstLine="720"/>
              <w:jc w:val="center"/>
              <w:rPr>
                <w:rFonts w:asciiTheme="minorHAnsi" w:hAnsiTheme="minorHAnsi" w:cstheme="minorHAnsi"/>
                <w:b/>
                <w:bCs/>
                <w:sz w:val="21"/>
                <w:szCs w:val="21"/>
              </w:rPr>
            </w:pPr>
            <w:r w:rsidRPr="00C21236">
              <w:rPr>
                <w:rFonts w:asciiTheme="minorHAnsi" w:hAnsiTheme="minorHAnsi" w:cstheme="minorHAnsi"/>
                <w:b/>
                <w:bCs/>
                <w:sz w:val="21"/>
                <w:szCs w:val="21"/>
              </w:rPr>
              <w:t>EC- 135 LY-HCD S/N 513</w:t>
            </w:r>
          </w:p>
        </w:tc>
      </w:tr>
      <w:tr w:rsidR="00304D07" w:rsidRPr="00C21236" w14:paraId="2CE68C56" w14:textId="77777777" w:rsidTr="00B82CE2">
        <w:trPr>
          <w:gridAfter w:val="1"/>
          <w:wAfter w:w="9" w:type="dxa"/>
        </w:trPr>
        <w:tc>
          <w:tcPr>
            <w:tcW w:w="562" w:type="dxa"/>
          </w:tcPr>
          <w:p w14:paraId="75F03C47" w14:textId="77777777" w:rsidR="00304D07" w:rsidRPr="00C21236" w:rsidRDefault="00304D07" w:rsidP="00304D07">
            <w:pPr>
              <w:widowControl w:val="0"/>
              <w:autoSpaceDE w:val="0"/>
              <w:autoSpaceDN w:val="0"/>
              <w:adjustRightInd w:val="0"/>
              <w:rPr>
                <w:rFonts w:asciiTheme="minorHAnsi" w:hAnsiTheme="minorHAnsi" w:cstheme="minorHAnsi"/>
                <w:b/>
                <w:bCs/>
                <w:sz w:val="21"/>
                <w:szCs w:val="21"/>
              </w:rPr>
            </w:pPr>
            <w:proofErr w:type="spellStart"/>
            <w:r w:rsidRPr="00C21236">
              <w:rPr>
                <w:rFonts w:asciiTheme="minorHAnsi" w:hAnsiTheme="minorHAnsi" w:cstheme="minorHAnsi"/>
                <w:b/>
                <w:bCs/>
                <w:sz w:val="21"/>
                <w:szCs w:val="21"/>
              </w:rPr>
              <w:t>No</w:t>
            </w:r>
            <w:proofErr w:type="spellEnd"/>
            <w:r w:rsidRPr="00C21236">
              <w:rPr>
                <w:rFonts w:asciiTheme="minorHAnsi" w:hAnsiTheme="minorHAnsi" w:cstheme="minorHAnsi"/>
                <w:b/>
                <w:bCs/>
                <w:sz w:val="21"/>
                <w:szCs w:val="21"/>
              </w:rPr>
              <w:t>.</w:t>
            </w:r>
          </w:p>
        </w:tc>
        <w:tc>
          <w:tcPr>
            <w:tcW w:w="6804" w:type="dxa"/>
          </w:tcPr>
          <w:p w14:paraId="1C4571CC" w14:textId="77777777" w:rsidR="00304D07" w:rsidRPr="00C21236" w:rsidRDefault="00304D07" w:rsidP="00304D07">
            <w:pPr>
              <w:widowControl w:val="0"/>
              <w:autoSpaceDE w:val="0"/>
              <w:autoSpaceDN w:val="0"/>
              <w:adjustRightInd w:val="0"/>
              <w:ind w:firstLine="720"/>
              <w:rPr>
                <w:rFonts w:asciiTheme="minorHAnsi" w:hAnsiTheme="minorHAnsi" w:cstheme="minorHAnsi"/>
                <w:b/>
                <w:bCs/>
                <w:sz w:val="21"/>
                <w:szCs w:val="21"/>
              </w:rPr>
            </w:pPr>
            <w:proofErr w:type="spellStart"/>
            <w:r w:rsidRPr="00C21236">
              <w:rPr>
                <w:rFonts w:asciiTheme="minorHAnsi" w:hAnsiTheme="minorHAnsi" w:cstheme="minorHAnsi"/>
                <w:b/>
                <w:bCs/>
                <w:sz w:val="21"/>
                <w:szCs w:val="21"/>
              </w:rPr>
              <w:t>Work</w:t>
            </w:r>
            <w:proofErr w:type="spellEnd"/>
            <w:r w:rsidRPr="00C21236">
              <w:rPr>
                <w:rFonts w:asciiTheme="minorHAnsi" w:hAnsiTheme="minorHAnsi" w:cstheme="minorHAnsi"/>
                <w:b/>
                <w:bCs/>
                <w:sz w:val="21"/>
                <w:szCs w:val="21"/>
              </w:rPr>
              <w:t xml:space="preserve"> </w:t>
            </w:r>
            <w:proofErr w:type="spellStart"/>
            <w:r w:rsidRPr="00C21236">
              <w:rPr>
                <w:rFonts w:asciiTheme="minorHAnsi" w:hAnsiTheme="minorHAnsi" w:cstheme="minorHAnsi"/>
                <w:b/>
                <w:bCs/>
                <w:sz w:val="21"/>
                <w:szCs w:val="21"/>
              </w:rPr>
              <w:t>Description</w:t>
            </w:r>
            <w:proofErr w:type="spellEnd"/>
          </w:p>
        </w:tc>
        <w:tc>
          <w:tcPr>
            <w:tcW w:w="2376" w:type="dxa"/>
          </w:tcPr>
          <w:p w14:paraId="2F2B5848" w14:textId="77777777" w:rsidR="00304D07" w:rsidRPr="00C21236" w:rsidRDefault="00304D07" w:rsidP="00304D07">
            <w:pPr>
              <w:widowControl w:val="0"/>
              <w:autoSpaceDE w:val="0"/>
              <w:autoSpaceDN w:val="0"/>
              <w:adjustRightInd w:val="0"/>
              <w:rPr>
                <w:rFonts w:asciiTheme="minorHAnsi" w:hAnsiTheme="minorHAnsi" w:cstheme="minorHAnsi"/>
                <w:b/>
                <w:bCs/>
                <w:sz w:val="21"/>
                <w:szCs w:val="21"/>
              </w:rPr>
            </w:pPr>
            <w:r w:rsidRPr="00C21236">
              <w:rPr>
                <w:rFonts w:asciiTheme="minorHAnsi" w:hAnsiTheme="minorHAnsi" w:cstheme="minorHAnsi"/>
                <w:b/>
                <w:bCs/>
                <w:sz w:val="21"/>
                <w:szCs w:val="21"/>
              </w:rPr>
              <w:t xml:space="preserve">P/N </w:t>
            </w:r>
            <w:proofErr w:type="spellStart"/>
            <w:r w:rsidRPr="00C21236">
              <w:rPr>
                <w:rFonts w:asciiTheme="minorHAnsi" w:hAnsiTheme="minorHAnsi" w:cstheme="minorHAnsi"/>
                <w:b/>
                <w:bCs/>
                <w:sz w:val="21"/>
                <w:szCs w:val="21"/>
              </w:rPr>
              <w:t>or</w:t>
            </w:r>
            <w:proofErr w:type="spellEnd"/>
            <w:r w:rsidRPr="00C21236">
              <w:rPr>
                <w:rFonts w:asciiTheme="minorHAnsi" w:hAnsiTheme="minorHAnsi" w:cstheme="minorHAnsi"/>
                <w:b/>
                <w:bCs/>
                <w:sz w:val="21"/>
                <w:szCs w:val="21"/>
              </w:rPr>
              <w:t xml:space="preserve"> </w:t>
            </w:r>
            <w:proofErr w:type="spellStart"/>
            <w:r w:rsidRPr="00C21236">
              <w:rPr>
                <w:rFonts w:asciiTheme="minorHAnsi" w:hAnsiTheme="minorHAnsi" w:cstheme="minorHAnsi"/>
                <w:b/>
                <w:bCs/>
                <w:sz w:val="21"/>
                <w:szCs w:val="21"/>
              </w:rPr>
              <w:t>Reference</w:t>
            </w:r>
            <w:proofErr w:type="spellEnd"/>
          </w:p>
        </w:tc>
      </w:tr>
      <w:tr w:rsidR="00304D07" w:rsidRPr="00C21236" w14:paraId="0F6D6EC4" w14:textId="77777777" w:rsidTr="00B82CE2">
        <w:trPr>
          <w:gridAfter w:val="1"/>
          <w:wAfter w:w="9" w:type="dxa"/>
        </w:trPr>
        <w:tc>
          <w:tcPr>
            <w:tcW w:w="562" w:type="dxa"/>
          </w:tcPr>
          <w:p w14:paraId="23A2925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w:t>
            </w:r>
          </w:p>
        </w:tc>
        <w:tc>
          <w:tcPr>
            <w:tcW w:w="6804" w:type="dxa"/>
          </w:tcPr>
          <w:p w14:paraId="2ED4D7F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Battery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emergency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locator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transmiter</w:t>
            </w:r>
            <w:proofErr w:type="spellEnd"/>
          </w:p>
        </w:tc>
        <w:tc>
          <w:tcPr>
            <w:tcW w:w="2376" w:type="dxa"/>
          </w:tcPr>
          <w:p w14:paraId="366D0534"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452-0133</w:t>
            </w:r>
          </w:p>
        </w:tc>
      </w:tr>
      <w:tr w:rsidR="00304D07" w:rsidRPr="00C21236" w14:paraId="77816C0C" w14:textId="77777777" w:rsidTr="00B82CE2">
        <w:trPr>
          <w:gridAfter w:val="1"/>
          <w:wAfter w:w="9" w:type="dxa"/>
        </w:trPr>
        <w:tc>
          <w:tcPr>
            <w:tcW w:w="562" w:type="dxa"/>
          </w:tcPr>
          <w:p w14:paraId="743F04A1"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w:t>
            </w:r>
          </w:p>
        </w:tc>
        <w:tc>
          <w:tcPr>
            <w:tcW w:w="6804" w:type="dxa"/>
          </w:tcPr>
          <w:p w14:paraId="30A193DE"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Battery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w:t>
            </w:r>
            <w:proofErr w:type="spellEnd"/>
            <w:r w:rsidRPr="00C21236">
              <w:rPr>
                <w:rFonts w:asciiTheme="minorHAnsi" w:hAnsiTheme="minorHAnsi" w:cstheme="minorHAnsi"/>
                <w:sz w:val="21"/>
                <w:szCs w:val="21"/>
              </w:rPr>
              <w:t xml:space="preserve"> ELT </w:t>
            </w:r>
            <w:proofErr w:type="spellStart"/>
            <w:r w:rsidRPr="00C21236">
              <w:rPr>
                <w:rFonts w:asciiTheme="minorHAnsi" w:hAnsiTheme="minorHAnsi" w:cstheme="minorHAnsi"/>
                <w:sz w:val="21"/>
                <w:szCs w:val="21"/>
              </w:rPr>
              <w:t>remote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control</w:t>
            </w:r>
            <w:proofErr w:type="spellEnd"/>
            <w:r w:rsidRPr="00C21236">
              <w:rPr>
                <w:rFonts w:asciiTheme="minorHAnsi" w:hAnsiTheme="minorHAnsi" w:cstheme="minorHAnsi"/>
                <w:sz w:val="21"/>
                <w:szCs w:val="21"/>
              </w:rPr>
              <w:t xml:space="preserve"> 453-0028</w:t>
            </w:r>
          </w:p>
        </w:tc>
        <w:tc>
          <w:tcPr>
            <w:tcW w:w="2376" w:type="dxa"/>
          </w:tcPr>
          <w:p w14:paraId="41B27D65"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452-0128</w:t>
            </w:r>
          </w:p>
        </w:tc>
      </w:tr>
      <w:tr w:rsidR="00304D07" w:rsidRPr="00C21236" w14:paraId="24C185B9" w14:textId="77777777" w:rsidTr="00B82CE2">
        <w:trPr>
          <w:gridAfter w:val="1"/>
          <w:wAfter w:w="9" w:type="dxa"/>
        </w:trPr>
        <w:tc>
          <w:tcPr>
            <w:tcW w:w="562" w:type="dxa"/>
          </w:tcPr>
          <w:p w14:paraId="3B1AF8D4"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w:t>
            </w:r>
          </w:p>
        </w:tc>
        <w:tc>
          <w:tcPr>
            <w:tcW w:w="6804" w:type="dxa"/>
          </w:tcPr>
          <w:p w14:paraId="14C8A938"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Cartridge</w:t>
            </w:r>
            <w:proofErr w:type="spellEnd"/>
          </w:p>
        </w:tc>
        <w:tc>
          <w:tcPr>
            <w:tcW w:w="2376" w:type="dxa"/>
          </w:tcPr>
          <w:p w14:paraId="711098C4"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30903894</w:t>
            </w:r>
          </w:p>
        </w:tc>
      </w:tr>
      <w:tr w:rsidR="00304D07" w:rsidRPr="00C21236" w14:paraId="4E5187CC" w14:textId="77777777" w:rsidTr="00B82CE2">
        <w:trPr>
          <w:gridAfter w:val="1"/>
          <w:wAfter w:w="9" w:type="dxa"/>
        </w:trPr>
        <w:tc>
          <w:tcPr>
            <w:tcW w:w="562" w:type="dxa"/>
          </w:tcPr>
          <w:p w14:paraId="2F33E10D"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4</w:t>
            </w:r>
          </w:p>
        </w:tc>
        <w:tc>
          <w:tcPr>
            <w:tcW w:w="6804" w:type="dxa"/>
          </w:tcPr>
          <w:p w14:paraId="744D7734"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Cartridge</w:t>
            </w:r>
            <w:proofErr w:type="spellEnd"/>
          </w:p>
        </w:tc>
        <w:tc>
          <w:tcPr>
            <w:tcW w:w="2376" w:type="dxa"/>
          </w:tcPr>
          <w:p w14:paraId="5AE2EAAB"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30903896</w:t>
            </w:r>
          </w:p>
        </w:tc>
      </w:tr>
      <w:tr w:rsidR="00304D07" w:rsidRPr="00C21236" w14:paraId="7ABF68D5" w14:textId="77777777" w:rsidTr="00B82CE2">
        <w:trPr>
          <w:gridAfter w:val="1"/>
          <w:wAfter w:w="9" w:type="dxa"/>
        </w:trPr>
        <w:tc>
          <w:tcPr>
            <w:tcW w:w="562" w:type="dxa"/>
          </w:tcPr>
          <w:p w14:paraId="28D3899B"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5</w:t>
            </w:r>
          </w:p>
        </w:tc>
        <w:tc>
          <w:tcPr>
            <w:tcW w:w="6804" w:type="dxa"/>
          </w:tcPr>
          <w:p w14:paraId="5652D9BF"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Fire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extinguisher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bottle</w:t>
            </w:r>
            <w:proofErr w:type="spellEnd"/>
          </w:p>
        </w:tc>
        <w:tc>
          <w:tcPr>
            <w:tcW w:w="2376" w:type="dxa"/>
          </w:tcPr>
          <w:p w14:paraId="4378577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33000025-1</w:t>
            </w:r>
          </w:p>
        </w:tc>
      </w:tr>
      <w:tr w:rsidR="00304D07" w:rsidRPr="00C21236" w14:paraId="5BBD1E57" w14:textId="77777777" w:rsidTr="00B82CE2">
        <w:trPr>
          <w:gridAfter w:val="1"/>
          <w:wAfter w:w="9" w:type="dxa"/>
        </w:trPr>
        <w:tc>
          <w:tcPr>
            <w:tcW w:w="562" w:type="dxa"/>
          </w:tcPr>
          <w:p w14:paraId="1C25AAF8"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6</w:t>
            </w:r>
          </w:p>
        </w:tc>
        <w:tc>
          <w:tcPr>
            <w:tcW w:w="6804" w:type="dxa"/>
          </w:tcPr>
          <w:p w14:paraId="6C1C9BAC"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inspection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outer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clamping</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ring</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and</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screws</w:t>
            </w:r>
            <w:proofErr w:type="spellEnd"/>
            <w:r w:rsidRPr="00C21236">
              <w:rPr>
                <w:rFonts w:asciiTheme="minorHAnsi" w:hAnsiTheme="minorHAnsi" w:cstheme="minorHAnsi"/>
                <w:sz w:val="21"/>
                <w:szCs w:val="21"/>
              </w:rPr>
              <w:t xml:space="preserve"> L623M2001214</w:t>
            </w:r>
          </w:p>
        </w:tc>
        <w:tc>
          <w:tcPr>
            <w:tcW w:w="2376" w:type="dxa"/>
          </w:tcPr>
          <w:p w14:paraId="208CFC7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62-32-00,6-1</w:t>
            </w:r>
          </w:p>
        </w:tc>
      </w:tr>
      <w:tr w:rsidR="00304D07" w:rsidRPr="00C21236" w14:paraId="4829EFAC" w14:textId="77777777" w:rsidTr="00B82CE2">
        <w:trPr>
          <w:gridAfter w:val="1"/>
          <w:wAfter w:w="9" w:type="dxa"/>
        </w:trPr>
        <w:tc>
          <w:tcPr>
            <w:tcW w:w="562" w:type="dxa"/>
          </w:tcPr>
          <w:p w14:paraId="0141DEA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7</w:t>
            </w:r>
          </w:p>
        </w:tc>
        <w:tc>
          <w:tcPr>
            <w:tcW w:w="6804" w:type="dxa"/>
          </w:tcPr>
          <w:p w14:paraId="5707677C"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inspection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main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rotor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actuator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nut</w:t>
            </w:r>
            <w:proofErr w:type="spellEnd"/>
          </w:p>
        </w:tc>
        <w:tc>
          <w:tcPr>
            <w:tcW w:w="2376" w:type="dxa"/>
          </w:tcPr>
          <w:p w14:paraId="5219F07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67-31-00,6-3</w:t>
            </w:r>
          </w:p>
        </w:tc>
      </w:tr>
      <w:tr w:rsidR="00304D07" w:rsidRPr="00C21236" w14:paraId="2CF4C274" w14:textId="77777777" w:rsidTr="00B82CE2">
        <w:trPr>
          <w:gridAfter w:val="1"/>
          <w:wAfter w:w="9" w:type="dxa"/>
        </w:trPr>
        <w:tc>
          <w:tcPr>
            <w:tcW w:w="562" w:type="dxa"/>
          </w:tcPr>
          <w:p w14:paraId="0BDC8469"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8</w:t>
            </w:r>
          </w:p>
        </w:tc>
        <w:tc>
          <w:tcPr>
            <w:tcW w:w="6804" w:type="dxa"/>
          </w:tcPr>
          <w:p w14:paraId="25D06B5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 xml:space="preserve">12-Month </w:t>
            </w:r>
            <w:proofErr w:type="spellStart"/>
            <w:r w:rsidRPr="00C21236">
              <w:rPr>
                <w:rFonts w:asciiTheme="minorHAnsi" w:hAnsiTheme="minorHAnsi" w:cstheme="minorHAnsi"/>
                <w:sz w:val="21"/>
                <w:szCs w:val="21"/>
              </w:rPr>
              <w:t>Inspection</w:t>
            </w:r>
            <w:proofErr w:type="spellEnd"/>
          </w:p>
        </w:tc>
        <w:tc>
          <w:tcPr>
            <w:tcW w:w="2376" w:type="dxa"/>
          </w:tcPr>
          <w:p w14:paraId="47B2AF1D"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MSM 05-23-00</w:t>
            </w:r>
          </w:p>
        </w:tc>
      </w:tr>
      <w:tr w:rsidR="00304D07" w:rsidRPr="00C21236" w14:paraId="291242AF" w14:textId="77777777" w:rsidTr="00B82CE2">
        <w:trPr>
          <w:gridAfter w:val="1"/>
          <w:wAfter w:w="9" w:type="dxa"/>
        </w:trPr>
        <w:tc>
          <w:tcPr>
            <w:tcW w:w="562" w:type="dxa"/>
          </w:tcPr>
          <w:p w14:paraId="44D4AA9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9</w:t>
            </w:r>
          </w:p>
        </w:tc>
        <w:tc>
          <w:tcPr>
            <w:tcW w:w="6804" w:type="dxa"/>
          </w:tcPr>
          <w:p w14:paraId="2DA14384"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Periodical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inspection</w:t>
            </w:r>
            <w:proofErr w:type="spellEnd"/>
            <w:r w:rsidRPr="00C21236">
              <w:rPr>
                <w:rFonts w:asciiTheme="minorHAnsi" w:hAnsiTheme="minorHAnsi" w:cstheme="minorHAnsi"/>
                <w:sz w:val="21"/>
                <w:szCs w:val="21"/>
              </w:rPr>
              <w:t xml:space="preserve"> (1000 FH/3 Y)</w:t>
            </w:r>
          </w:p>
        </w:tc>
        <w:tc>
          <w:tcPr>
            <w:tcW w:w="2376" w:type="dxa"/>
          </w:tcPr>
          <w:p w14:paraId="1EA7DE92"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MSM 05-24-00</w:t>
            </w:r>
          </w:p>
        </w:tc>
      </w:tr>
      <w:tr w:rsidR="00304D07" w:rsidRPr="00C21236" w14:paraId="42BCE3AF" w14:textId="77777777" w:rsidTr="00B82CE2">
        <w:trPr>
          <w:gridAfter w:val="1"/>
          <w:wAfter w:w="9" w:type="dxa"/>
        </w:trPr>
        <w:tc>
          <w:tcPr>
            <w:tcW w:w="562" w:type="dxa"/>
          </w:tcPr>
          <w:p w14:paraId="3C94FD8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10</w:t>
            </w:r>
          </w:p>
        </w:tc>
        <w:tc>
          <w:tcPr>
            <w:tcW w:w="6804" w:type="dxa"/>
          </w:tcPr>
          <w:p w14:paraId="3ACF0899"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 xml:space="preserve">SBEC135‐67‐040 </w:t>
            </w:r>
            <w:proofErr w:type="spellStart"/>
            <w:r w:rsidRPr="00C21236">
              <w:rPr>
                <w:rFonts w:asciiTheme="minorHAnsi" w:hAnsiTheme="minorHAnsi" w:cstheme="minorHAnsi"/>
                <w:sz w:val="21"/>
                <w:szCs w:val="21"/>
              </w:rPr>
              <w:t>Inspection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main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rotor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actuator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single‐axis</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actuators</w:t>
            </w:r>
            <w:proofErr w:type="spellEnd"/>
            <w:r w:rsidRPr="00C21236">
              <w:rPr>
                <w:rFonts w:asciiTheme="minorHAnsi" w:hAnsiTheme="minorHAnsi" w:cstheme="minorHAnsi"/>
                <w:sz w:val="21"/>
                <w:szCs w:val="21"/>
              </w:rPr>
              <w:t>)</w:t>
            </w:r>
          </w:p>
        </w:tc>
        <w:tc>
          <w:tcPr>
            <w:tcW w:w="2376" w:type="dxa"/>
          </w:tcPr>
          <w:p w14:paraId="3389A648"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 xml:space="preserve">SB EC135‐67‐040  </w:t>
            </w:r>
          </w:p>
        </w:tc>
      </w:tr>
      <w:tr w:rsidR="00304D07" w:rsidRPr="00C21236" w14:paraId="5752C97A" w14:textId="77777777" w:rsidTr="00B82CE2">
        <w:trPr>
          <w:gridAfter w:val="1"/>
          <w:wAfter w:w="9" w:type="dxa"/>
        </w:trPr>
        <w:tc>
          <w:tcPr>
            <w:tcW w:w="562" w:type="dxa"/>
          </w:tcPr>
          <w:p w14:paraId="63778E0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11</w:t>
            </w:r>
          </w:p>
        </w:tc>
        <w:tc>
          <w:tcPr>
            <w:tcW w:w="6804" w:type="dxa"/>
          </w:tcPr>
          <w:p w14:paraId="7C8FCFF8"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Check</w:t>
            </w:r>
            <w:proofErr w:type="spellEnd"/>
            <w:r w:rsidRPr="00C21236">
              <w:rPr>
                <w:rFonts w:asciiTheme="minorHAnsi" w:hAnsiTheme="minorHAnsi" w:cstheme="minorHAnsi"/>
                <w:sz w:val="21"/>
                <w:szCs w:val="21"/>
              </w:rPr>
              <w:t xml:space="preserve"> - N2 </w:t>
            </w:r>
            <w:proofErr w:type="spellStart"/>
            <w:r w:rsidRPr="00C21236">
              <w:rPr>
                <w:rFonts w:asciiTheme="minorHAnsi" w:hAnsiTheme="minorHAnsi" w:cstheme="minorHAnsi"/>
                <w:sz w:val="21"/>
                <w:szCs w:val="21"/>
              </w:rPr>
              <w:t>and</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Pitch</w:t>
            </w:r>
            <w:proofErr w:type="spellEnd"/>
            <w:r w:rsidRPr="00C21236">
              <w:rPr>
                <w:rFonts w:asciiTheme="minorHAnsi" w:hAnsiTheme="minorHAnsi" w:cstheme="minorHAnsi"/>
                <w:sz w:val="21"/>
                <w:szCs w:val="21"/>
              </w:rPr>
              <w:t xml:space="preserve"> Stop</w:t>
            </w:r>
          </w:p>
        </w:tc>
        <w:tc>
          <w:tcPr>
            <w:tcW w:w="2376" w:type="dxa"/>
          </w:tcPr>
          <w:p w14:paraId="342A56DA"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05-60-00,6-7</w:t>
            </w:r>
          </w:p>
        </w:tc>
      </w:tr>
      <w:tr w:rsidR="00304D07" w:rsidRPr="00C21236" w14:paraId="2F0681C8" w14:textId="77777777" w:rsidTr="00B82CE2">
        <w:trPr>
          <w:gridAfter w:val="1"/>
          <w:wAfter w:w="9" w:type="dxa"/>
        </w:trPr>
        <w:tc>
          <w:tcPr>
            <w:tcW w:w="562" w:type="dxa"/>
          </w:tcPr>
          <w:p w14:paraId="1E0836D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12</w:t>
            </w:r>
          </w:p>
        </w:tc>
        <w:tc>
          <w:tcPr>
            <w:tcW w:w="6804" w:type="dxa"/>
          </w:tcPr>
          <w:p w14:paraId="3C2BE68A"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overhaul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SAFT </w:t>
            </w:r>
            <w:proofErr w:type="spellStart"/>
            <w:r w:rsidRPr="00C21236">
              <w:rPr>
                <w:rFonts w:asciiTheme="minorHAnsi" w:hAnsiTheme="minorHAnsi" w:cstheme="minorHAnsi"/>
                <w:sz w:val="21"/>
                <w:szCs w:val="21"/>
              </w:rPr>
              <w:t>battery</w:t>
            </w:r>
            <w:proofErr w:type="spellEnd"/>
            <w:r w:rsidRPr="00C21236">
              <w:rPr>
                <w:rFonts w:asciiTheme="minorHAnsi" w:hAnsiTheme="minorHAnsi" w:cstheme="minorHAnsi"/>
                <w:sz w:val="21"/>
                <w:szCs w:val="21"/>
              </w:rPr>
              <w:t xml:space="preserve"> 409CH-2</w:t>
            </w:r>
          </w:p>
        </w:tc>
        <w:tc>
          <w:tcPr>
            <w:tcW w:w="2376" w:type="dxa"/>
          </w:tcPr>
          <w:p w14:paraId="7B380436" w14:textId="77777777" w:rsidR="00304D07" w:rsidRPr="00C21236" w:rsidRDefault="00304D07" w:rsidP="00304D07">
            <w:pPr>
              <w:widowControl w:val="0"/>
              <w:tabs>
                <w:tab w:val="left" w:pos="882"/>
              </w:tabs>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CMM 24-30-25</w:t>
            </w:r>
            <w:r w:rsidRPr="00C21236">
              <w:rPr>
                <w:rFonts w:asciiTheme="minorHAnsi" w:hAnsiTheme="minorHAnsi" w:cstheme="minorHAnsi"/>
                <w:sz w:val="21"/>
                <w:szCs w:val="21"/>
              </w:rPr>
              <w:tab/>
            </w:r>
          </w:p>
        </w:tc>
      </w:tr>
      <w:tr w:rsidR="00304D07" w:rsidRPr="00C21236" w14:paraId="454987E7" w14:textId="77777777" w:rsidTr="00B82CE2">
        <w:trPr>
          <w:gridAfter w:val="1"/>
          <w:wAfter w:w="9" w:type="dxa"/>
        </w:trPr>
        <w:tc>
          <w:tcPr>
            <w:tcW w:w="562" w:type="dxa"/>
          </w:tcPr>
          <w:p w14:paraId="27AD9A5E"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13</w:t>
            </w:r>
          </w:p>
        </w:tc>
        <w:tc>
          <w:tcPr>
            <w:tcW w:w="6804" w:type="dxa"/>
          </w:tcPr>
          <w:p w14:paraId="4A07D14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self-test</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ELT (</w:t>
            </w:r>
            <w:proofErr w:type="spellStart"/>
            <w:r w:rsidRPr="00C21236">
              <w:rPr>
                <w:rFonts w:asciiTheme="minorHAnsi" w:hAnsiTheme="minorHAnsi" w:cstheme="minorHAnsi"/>
                <w:sz w:val="21"/>
                <w:szCs w:val="21"/>
              </w:rPr>
              <w:t>emergency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locator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transmitter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system</w:t>
            </w:r>
            <w:proofErr w:type="spellEnd"/>
          </w:p>
        </w:tc>
        <w:tc>
          <w:tcPr>
            <w:tcW w:w="2376" w:type="dxa"/>
          </w:tcPr>
          <w:p w14:paraId="28F4756C"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25-63-40,5-1</w:t>
            </w:r>
          </w:p>
        </w:tc>
      </w:tr>
      <w:tr w:rsidR="00304D07" w:rsidRPr="00C21236" w14:paraId="1B934796" w14:textId="77777777" w:rsidTr="00B82CE2">
        <w:trPr>
          <w:gridAfter w:val="1"/>
          <w:wAfter w:w="9" w:type="dxa"/>
        </w:trPr>
        <w:tc>
          <w:tcPr>
            <w:tcW w:w="562" w:type="dxa"/>
          </w:tcPr>
          <w:p w14:paraId="30EF7053"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14</w:t>
            </w:r>
          </w:p>
        </w:tc>
        <w:tc>
          <w:tcPr>
            <w:tcW w:w="6804" w:type="dxa"/>
          </w:tcPr>
          <w:p w14:paraId="6CB4FDF6"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functional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test</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emergency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power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supply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battery</w:t>
            </w:r>
            <w:proofErr w:type="spellEnd"/>
            <w:r w:rsidRPr="00C21236">
              <w:rPr>
                <w:rFonts w:asciiTheme="minorHAnsi" w:hAnsiTheme="minorHAnsi" w:cstheme="minorHAnsi"/>
                <w:sz w:val="21"/>
                <w:szCs w:val="21"/>
              </w:rPr>
              <w:t xml:space="preserve"> </w:t>
            </w:r>
          </w:p>
        </w:tc>
        <w:tc>
          <w:tcPr>
            <w:tcW w:w="2376" w:type="dxa"/>
          </w:tcPr>
          <w:p w14:paraId="767FB01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34-25-00, 5-1</w:t>
            </w:r>
          </w:p>
        </w:tc>
      </w:tr>
      <w:tr w:rsidR="00304D07" w:rsidRPr="00C21236" w14:paraId="00C0CC3A" w14:textId="77777777" w:rsidTr="00B82CE2">
        <w:trPr>
          <w:gridAfter w:val="1"/>
          <w:wAfter w:w="9" w:type="dxa"/>
        </w:trPr>
        <w:tc>
          <w:tcPr>
            <w:tcW w:w="562" w:type="dxa"/>
          </w:tcPr>
          <w:p w14:paraId="7C2E0840"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15</w:t>
            </w:r>
          </w:p>
        </w:tc>
        <w:tc>
          <w:tcPr>
            <w:tcW w:w="6804" w:type="dxa"/>
          </w:tcPr>
          <w:p w14:paraId="0CFF796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inspection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emergency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power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supply</w:t>
            </w:r>
            <w:proofErr w:type="spellEnd"/>
            <w:r w:rsidRPr="00C21236">
              <w:rPr>
                <w:rFonts w:asciiTheme="minorHAnsi" w:hAnsiTheme="minorHAnsi" w:cstheme="minorHAnsi"/>
                <w:sz w:val="21"/>
                <w:szCs w:val="21"/>
              </w:rPr>
              <w:t xml:space="preserve"> PS-835</w:t>
            </w:r>
          </w:p>
        </w:tc>
        <w:tc>
          <w:tcPr>
            <w:tcW w:w="2376" w:type="dxa"/>
          </w:tcPr>
          <w:p w14:paraId="3FE0817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 xml:space="preserve">AMM 34-25-00,6-1; </w:t>
            </w:r>
          </w:p>
          <w:p w14:paraId="22D2818D"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34-25-00,6-2</w:t>
            </w:r>
          </w:p>
        </w:tc>
      </w:tr>
      <w:tr w:rsidR="00304D07" w:rsidRPr="00C21236" w14:paraId="492BC36A" w14:textId="77777777" w:rsidTr="00B82CE2">
        <w:trPr>
          <w:gridAfter w:val="1"/>
          <w:wAfter w:w="9" w:type="dxa"/>
        </w:trPr>
        <w:tc>
          <w:tcPr>
            <w:tcW w:w="562" w:type="dxa"/>
          </w:tcPr>
          <w:p w14:paraId="7F6783EA"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16</w:t>
            </w:r>
          </w:p>
        </w:tc>
        <w:tc>
          <w:tcPr>
            <w:tcW w:w="6804" w:type="dxa"/>
          </w:tcPr>
          <w:p w14:paraId="413CA6B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functional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test</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fan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PELICAN </w:t>
            </w:r>
            <w:proofErr w:type="spellStart"/>
            <w:r w:rsidRPr="00C21236">
              <w:rPr>
                <w:rFonts w:asciiTheme="minorHAnsi" w:hAnsiTheme="minorHAnsi" w:cstheme="minorHAnsi"/>
                <w:sz w:val="21"/>
                <w:szCs w:val="21"/>
              </w:rPr>
              <w:t>rack</w:t>
            </w:r>
            <w:proofErr w:type="spellEnd"/>
          </w:p>
        </w:tc>
        <w:tc>
          <w:tcPr>
            <w:tcW w:w="2376" w:type="dxa"/>
          </w:tcPr>
          <w:p w14:paraId="4ED47F7D"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31-61-00, 5-2</w:t>
            </w:r>
          </w:p>
        </w:tc>
      </w:tr>
      <w:tr w:rsidR="00304D07" w:rsidRPr="00C21236" w14:paraId="77C4D500" w14:textId="77777777" w:rsidTr="00B82CE2">
        <w:trPr>
          <w:gridAfter w:val="1"/>
          <w:wAfter w:w="9" w:type="dxa"/>
        </w:trPr>
        <w:tc>
          <w:tcPr>
            <w:tcW w:w="562" w:type="dxa"/>
          </w:tcPr>
          <w:p w14:paraId="2EF48DA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17</w:t>
            </w:r>
          </w:p>
        </w:tc>
        <w:tc>
          <w:tcPr>
            <w:tcW w:w="6804" w:type="dxa"/>
          </w:tcPr>
          <w:p w14:paraId="76EB18D4"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functional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test</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CPDS </w:t>
            </w:r>
            <w:proofErr w:type="spellStart"/>
            <w:r w:rsidRPr="00C21236">
              <w:rPr>
                <w:rFonts w:asciiTheme="minorHAnsi" w:hAnsiTheme="minorHAnsi" w:cstheme="minorHAnsi"/>
                <w:sz w:val="21"/>
                <w:szCs w:val="21"/>
              </w:rPr>
              <w:t>fan</w:t>
            </w:r>
            <w:proofErr w:type="spellEnd"/>
          </w:p>
        </w:tc>
        <w:tc>
          <w:tcPr>
            <w:tcW w:w="2376" w:type="dxa"/>
          </w:tcPr>
          <w:p w14:paraId="3424831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31-65-00,5-7</w:t>
            </w:r>
          </w:p>
        </w:tc>
      </w:tr>
      <w:tr w:rsidR="00304D07" w:rsidRPr="00C21236" w14:paraId="58F23BEB" w14:textId="77777777" w:rsidTr="00B82CE2">
        <w:trPr>
          <w:gridAfter w:val="1"/>
          <w:wAfter w:w="9" w:type="dxa"/>
        </w:trPr>
        <w:tc>
          <w:tcPr>
            <w:tcW w:w="562" w:type="dxa"/>
          </w:tcPr>
          <w:p w14:paraId="552C592F"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18</w:t>
            </w:r>
          </w:p>
        </w:tc>
        <w:tc>
          <w:tcPr>
            <w:tcW w:w="6804" w:type="dxa"/>
          </w:tcPr>
          <w:p w14:paraId="2166476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inspection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removable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part</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settling</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protection</w:t>
            </w:r>
            <w:proofErr w:type="spellEnd"/>
          </w:p>
        </w:tc>
        <w:tc>
          <w:tcPr>
            <w:tcW w:w="2376" w:type="dxa"/>
          </w:tcPr>
          <w:p w14:paraId="6BCE0066"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32-74-02,6-1</w:t>
            </w:r>
          </w:p>
        </w:tc>
      </w:tr>
      <w:tr w:rsidR="00304D07" w:rsidRPr="00C21236" w14:paraId="1A523C1B" w14:textId="77777777" w:rsidTr="00B82CE2">
        <w:trPr>
          <w:gridAfter w:val="1"/>
          <w:wAfter w:w="9" w:type="dxa"/>
        </w:trPr>
        <w:tc>
          <w:tcPr>
            <w:tcW w:w="562" w:type="dxa"/>
          </w:tcPr>
          <w:p w14:paraId="5FF191BE"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19</w:t>
            </w:r>
          </w:p>
        </w:tc>
        <w:tc>
          <w:tcPr>
            <w:tcW w:w="6804" w:type="dxa"/>
          </w:tcPr>
          <w:p w14:paraId="51710B0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inspection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avionic</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equipment</w:t>
            </w:r>
            <w:proofErr w:type="spellEnd"/>
          </w:p>
        </w:tc>
        <w:tc>
          <w:tcPr>
            <w:tcW w:w="2376" w:type="dxa"/>
          </w:tcPr>
          <w:p w14:paraId="78C0DFAF"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34-00-00,6-1</w:t>
            </w:r>
          </w:p>
        </w:tc>
      </w:tr>
      <w:tr w:rsidR="00304D07" w:rsidRPr="00C21236" w14:paraId="233D0C40" w14:textId="77777777" w:rsidTr="00B82CE2">
        <w:trPr>
          <w:gridAfter w:val="1"/>
          <w:wAfter w:w="9" w:type="dxa"/>
        </w:trPr>
        <w:tc>
          <w:tcPr>
            <w:tcW w:w="562" w:type="dxa"/>
          </w:tcPr>
          <w:p w14:paraId="5FD8914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20</w:t>
            </w:r>
          </w:p>
        </w:tc>
        <w:tc>
          <w:tcPr>
            <w:tcW w:w="6804" w:type="dxa"/>
          </w:tcPr>
          <w:p w14:paraId="124A36D9"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 xml:space="preserve">AIS </w:t>
            </w:r>
            <w:proofErr w:type="spellStart"/>
            <w:r w:rsidRPr="00C21236">
              <w:rPr>
                <w:rFonts w:asciiTheme="minorHAnsi" w:hAnsiTheme="minorHAnsi" w:cstheme="minorHAnsi"/>
                <w:sz w:val="21"/>
                <w:szCs w:val="21"/>
              </w:rPr>
              <w:t>functional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test</w:t>
            </w:r>
            <w:proofErr w:type="spellEnd"/>
          </w:p>
        </w:tc>
        <w:tc>
          <w:tcPr>
            <w:tcW w:w="2376" w:type="dxa"/>
          </w:tcPr>
          <w:p w14:paraId="4426E57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HI-135-34-04-ICA</w:t>
            </w:r>
          </w:p>
        </w:tc>
      </w:tr>
      <w:tr w:rsidR="00304D07" w:rsidRPr="00C21236" w14:paraId="541AEB0F" w14:textId="77777777" w:rsidTr="00B82CE2">
        <w:trPr>
          <w:gridAfter w:val="1"/>
          <w:wAfter w:w="9" w:type="dxa"/>
        </w:trPr>
        <w:tc>
          <w:tcPr>
            <w:tcW w:w="562" w:type="dxa"/>
          </w:tcPr>
          <w:p w14:paraId="780BB1D0"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21</w:t>
            </w:r>
          </w:p>
        </w:tc>
        <w:tc>
          <w:tcPr>
            <w:tcW w:w="6804" w:type="dxa"/>
          </w:tcPr>
          <w:p w14:paraId="73B16C19"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 xml:space="preserve">AIS </w:t>
            </w:r>
            <w:proofErr w:type="spellStart"/>
            <w:r w:rsidRPr="00C21236">
              <w:rPr>
                <w:rFonts w:asciiTheme="minorHAnsi" w:hAnsiTheme="minorHAnsi" w:cstheme="minorHAnsi"/>
                <w:sz w:val="21"/>
                <w:szCs w:val="21"/>
              </w:rPr>
              <w:t>detailed</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inspection</w:t>
            </w:r>
            <w:proofErr w:type="spellEnd"/>
          </w:p>
        </w:tc>
        <w:tc>
          <w:tcPr>
            <w:tcW w:w="2376" w:type="dxa"/>
          </w:tcPr>
          <w:p w14:paraId="788CFEE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HI-135-34-04-ICA</w:t>
            </w:r>
          </w:p>
        </w:tc>
      </w:tr>
      <w:tr w:rsidR="00304D07" w:rsidRPr="00C21236" w14:paraId="7221E6BD" w14:textId="77777777" w:rsidTr="00B82CE2">
        <w:trPr>
          <w:gridAfter w:val="1"/>
          <w:wAfter w:w="9" w:type="dxa"/>
        </w:trPr>
        <w:tc>
          <w:tcPr>
            <w:tcW w:w="562" w:type="dxa"/>
          </w:tcPr>
          <w:p w14:paraId="27B878E4"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22</w:t>
            </w:r>
          </w:p>
        </w:tc>
        <w:tc>
          <w:tcPr>
            <w:tcW w:w="6804" w:type="dxa"/>
          </w:tcPr>
          <w:p w14:paraId="6B027F85"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inspection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display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accuracy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pitot-static</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system</w:t>
            </w:r>
            <w:proofErr w:type="spellEnd"/>
          </w:p>
        </w:tc>
        <w:tc>
          <w:tcPr>
            <w:tcW w:w="2376" w:type="dxa"/>
          </w:tcPr>
          <w:p w14:paraId="59E2F019"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34-11-00, 5-2</w:t>
            </w:r>
          </w:p>
        </w:tc>
      </w:tr>
      <w:tr w:rsidR="00304D07" w:rsidRPr="00C21236" w14:paraId="674F203A" w14:textId="77777777" w:rsidTr="00B82CE2">
        <w:trPr>
          <w:gridAfter w:val="1"/>
          <w:wAfter w:w="9" w:type="dxa"/>
        </w:trPr>
        <w:tc>
          <w:tcPr>
            <w:tcW w:w="562" w:type="dxa"/>
          </w:tcPr>
          <w:p w14:paraId="199DE3F0"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23</w:t>
            </w:r>
          </w:p>
        </w:tc>
        <w:tc>
          <w:tcPr>
            <w:tcW w:w="6804" w:type="dxa"/>
          </w:tcPr>
          <w:p w14:paraId="593E2AA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leakage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test</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pitot-static</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system</w:t>
            </w:r>
            <w:proofErr w:type="spellEnd"/>
          </w:p>
        </w:tc>
        <w:tc>
          <w:tcPr>
            <w:tcW w:w="2376" w:type="dxa"/>
          </w:tcPr>
          <w:p w14:paraId="40F738E9"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34-11-00, 5-1</w:t>
            </w:r>
          </w:p>
        </w:tc>
      </w:tr>
      <w:tr w:rsidR="00304D07" w:rsidRPr="00C21236" w14:paraId="16C57520" w14:textId="77777777" w:rsidTr="00B82CE2">
        <w:trPr>
          <w:gridAfter w:val="1"/>
          <w:wAfter w:w="9" w:type="dxa"/>
        </w:trPr>
        <w:tc>
          <w:tcPr>
            <w:tcW w:w="562" w:type="dxa"/>
          </w:tcPr>
          <w:p w14:paraId="61944C40"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24</w:t>
            </w:r>
          </w:p>
        </w:tc>
        <w:tc>
          <w:tcPr>
            <w:tcW w:w="6804" w:type="dxa"/>
          </w:tcPr>
          <w:p w14:paraId="113E24C5"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functional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test</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air</w:t>
            </w:r>
            <w:proofErr w:type="spellEnd"/>
            <w:r w:rsidRPr="00C21236">
              <w:rPr>
                <w:rFonts w:asciiTheme="minorHAnsi" w:hAnsiTheme="minorHAnsi" w:cstheme="minorHAnsi"/>
                <w:sz w:val="21"/>
                <w:szCs w:val="21"/>
              </w:rPr>
              <w:t xml:space="preserve"> data </w:t>
            </w:r>
            <w:proofErr w:type="spellStart"/>
            <w:r w:rsidRPr="00C21236">
              <w:rPr>
                <w:rFonts w:asciiTheme="minorHAnsi" w:hAnsiTheme="minorHAnsi" w:cstheme="minorHAnsi"/>
                <w:sz w:val="21"/>
                <w:szCs w:val="21"/>
              </w:rPr>
              <w:t>system</w:t>
            </w:r>
            <w:proofErr w:type="spellEnd"/>
            <w:r w:rsidRPr="00C21236">
              <w:rPr>
                <w:rFonts w:asciiTheme="minorHAnsi" w:hAnsiTheme="minorHAnsi" w:cstheme="minorHAnsi"/>
                <w:sz w:val="21"/>
                <w:szCs w:val="21"/>
              </w:rPr>
              <w:t xml:space="preserve"> ADS 3000 / 3200</w:t>
            </w:r>
          </w:p>
        </w:tc>
        <w:tc>
          <w:tcPr>
            <w:tcW w:w="2376" w:type="dxa"/>
          </w:tcPr>
          <w:p w14:paraId="1815542A"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34-15-00, 5-1</w:t>
            </w:r>
          </w:p>
          <w:p w14:paraId="054A846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34-15-00, 5-2</w:t>
            </w:r>
          </w:p>
        </w:tc>
      </w:tr>
      <w:tr w:rsidR="00304D07" w:rsidRPr="00C21236" w14:paraId="4BEACCFF" w14:textId="77777777" w:rsidTr="00B82CE2">
        <w:trPr>
          <w:gridAfter w:val="1"/>
          <w:wAfter w:w="9" w:type="dxa"/>
        </w:trPr>
        <w:tc>
          <w:tcPr>
            <w:tcW w:w="562" w:type="dxa"/>
          </w:tcPr>
          <w:p w14:paraId="302B1814"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25</w:t>
            </w:r>
          </w:p>
        </w:tc>
        <w:tc>
          <w:tcPr>
            <w:tcW w:w="6804" w:type="dxa"/>
          </w:tcPr>
          <w:p w14:paraId="00478DBD"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compensation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Attitude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and</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Heading</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Reference</w:t>
            </w:r>
            <w:proofErr w:type="spellEnd"/>
            <w:r w:rsidRPr="00C21236">
              <w:rPr>
                <w:rFonts w:asciiTheme="minorHAnsi" w:hAnsiTheme="minorHAnsi" w:cstheme="minorHAnsi"/>
                <w:sz w:val="21"/>
                <w:szCs w:val="21"/>
              </w:rPr>
              <w:t xml:space="preserve"> System AHRS</w:t>
            </w:r>
          </w:p>
        </w:tc>
        <w:tc>
          <w:tcPr>
            <w:tcW w:w="2376" w:type="dxa"/>
          </w:tcPr>
          <w:p w14:paraId="5415304D"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34-22-00, 5-2</w:t>
            </w:r>
          </w:p>
        </w:tc>
      </w:tr>
      <w:tr w:rsidR="00304D07" w:rsidRPr="00C21236" w14:paraId="165383DE" w14:textId="77777777" w:rsidTr="00B82CE2">
        <w:trPr>
          <w:gridAfter w:val="1"/>
          <w:wAfter w:w="9" w:type="dxa"/>
        </w:trPr>
        <w:tc>
          <w:tcPr>
            <w:tcW w:w="562" w:type="dxa"/>
          </w:tcPr>
          <w:p w14:paraId="09C71E65"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26</w:t>
            </w:r>
          </w:p>
        </w:tc>
        <w:tc>
          <w:tcPr>
            <w:tcW w:w="6804" w:type="dxa"/>
          </w:tcPr>
          <w:p w14:paraId="36E5AE4E"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compensation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standby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compass</w:t>
            </w:r>
            <w:proofErr w:type="spellEnd"/>
          </w:p>
        </w:tc>
        <w:tc>
          <w:tcPr>
            <w:tcW w:w="2376" w:type="dxa"/>
          </w:tcPr>
          <w:p w14:paraId="245CC738"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34-23-00, 5-2</w:t>
            </w:r>
          </w:p>
        </w:tc>
      </w:tr>
      <w:tr w:rsidR="00304D07" w:rsidRPr="00C21236" w14:paraId="457D7BDF" w14:textId="77777777" w:rsidTr="00B82CE2">
        <w:trPr>
          <w:gridAfter w:val="1"/>
          <w:wAfter w:w="9" w:type="dxa"/>
        </w:trPr>
        <w:tc>
          <w:tcPr>
            <w:tcW w:w="562" w:type="dxa"/>
          </w:tcPr>
          <w:p w14:paraId="1CF68AEE"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27</w:t>
            </w:r>
          </w:p>
        </w:tc>
        <w:tc>
          <w:tcPr>
            <w:tcW w:w="6804" w:type="dxa"/>
          </w:tcPr>
          <w:p w14:paraId="393C978A"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functional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test</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emergency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power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supply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battery</w:t>
            </w:r>
            <w:proofErr w:type="spellEnd"/>
          </w:p>
        </w:tc>
        <w:tc>
          <w:tcPr>
            <w:tcW w:w="2376" w:type="dxa"/>
          </w:tcPr>
          <w:p w14:paraId="648E631F"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34-25-00, 5-1</w:t>
            </w:r>
          </w:p>
        </w:tc>
      </w:tr>
      <w:tr w:rsidR="00304D07" w:rsidRPr="00C21236" w14:paraId="14ECB715" w14:textId="77777777" w:rsidTr="00B82CE2">
        <w:trPr>
          <w:gridAfter w:val="1"/>
          <w:wAfter w:w="9" w:type="dxa"/>
        </w:trPr>
        <w:tc>
          <w:tcPr>
            <w:tcW w:w="562" w:type="dxa"/>
          </w:tcPr>
          <w:p w14:paraId="7A05EB28"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28</w:t>
            </w:r>
          </w:p>
        </w:tc>
        <w:tc>
          <w:tcPr>
            <w:tcW w:w="6804" w:type="dxa"/>
          </w:tcPr>
          <w:p w14:paraId="501B52DE"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discharge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test</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emergency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power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supply</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battery</w:t>
            </w:r>
            <w:proofErr w:type="spellEnd"/>
          </w:p>
        </w:tc>
        <w:tc>
          <w:tcPr>
            <w:tcW w:w="2376" w:type="dxa"/>
          </w:tcPr>
          <w:p w14:paraId="4346F9DF"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34-25-00, 2-2</w:t>
            </w:r>
          </w:p>
        </w:tc>
      </w:tr>
      <w:tr w:rsidR="00304D07" w:rsidRPr="00C21236" w14:paraId="175F9F06" w14:textId="77777777" w:rsidTr="00B82CE2">
        <w:trPr>
          <w:gridAfter w:val="1"/>
          <w:wAfter w:w="9" w:type="dxa"/>
        </w:trPr>
        <w:tc>
          <w:tcPr>
            <w:tcW w:w="562" w:type="dxa"/>
          </w:tcPr>
          <w:p w14:paraId="583856A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29</w:t>
            </w:r>
          </w:p>
        </w:tc>
        <w:tc>
          <w:tcPr>
            <w:tcW w:w="6804" w:type="dxa"/>
          </w:tcPr>
          <w:p w14:paraId="04611D16"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inspection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drive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shafts</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removed</w:t>
            </w:r>
            <w:proofErr w:type="spellEnd"/>
            <w:r w:rsidRPr="00C21236">
              <w:rPr>
                <w:rFonts w:asciiTheme="minorHAnsi" w:hAnsiTheme="minorHAnsi" w:cstheme="minorHAnsi"/>
                <w:sz w:val="21"/>
                <w:szCs w:val="21"/>
              </w:rPr>
              <w:t>)</w:t>
            </w:r>
          </w:p>
        </w:tc>
        <w:tc>
          <w:tcPr>
            <w:tcW w:w="2376" w:type="dxa"/>
          </w:tcPr>
          <w:p w14:paraId="1CA5955C"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63-11-00, 6-1</w:t>
            </w:r>
          </w:p>
        </w:tc>
      </w:tr>
      <w:tr w:rsidR="00304D07" w:rsidRPr="00C21236" w14:paraId="51186001" w14:textId="77777777" w:rsidTr="00B82CE2">
        <w:trPr>
          <w:gridAfter w:val="1"/>
          <w:wAfter w:w="9" w:type="dxa"/>
        </w:trPr>
        <w:tc>
          <w:tcPr>
            <w:tcW w:w="562" w:type="dxa"/>
          </w:tcPr>
          <w:p w14:paraId="4A647049"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30</w:t>
            </w:r>
          </w:p>
        </w:tc>
        <w:tc>
          <w:tcPr>
            <w:tcW w:w="6804" w:type="dxa"/>
          </w:tcPr>
          <w:p w14:paraId="0A3488D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inspection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tail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rotor</w:t>
            </w:r>
            <w:proofErr w:type="spellEnd"/>
          </w:p>
        </w:tc>
        <w:tc>
          <w:tcPr>
            <w:tcW w:w="2376" w:type="dxa"/>
          </w:tcPr>
          <w:p w14:paraId="1C71B42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 xml:space="preserve">AMM 64-22-00, 6-1, 6-2, 6-4 </w:t>
            </w:r>
            <w:proofErr w:type="spellStart"/>
            <w:r w:rsidRPr="00C21236">
              <w:rPr>
                <w:rFonts w:asciiTheme="minorHAnsi" w:hAnsiTheme="minorHAnsi" w:cstheme="minorHAnsi"/>
                <w:sz w:val="21"/>
                <w:szCs w:val="21"/>
              </w:rPr>
              <w:t>up</w:t>
            </w:r>
            <w:proofErr w:type="spellEnd"/>
            <w:r w:rsidRPr="00C21236">
              <w:rPr>
                <w:rFonts w:asciiTheme="minorHAnsi" w:hAnsiTheme="minorHAnsi" w:cstheme="minorHAnsi"/>
                <w:sz w:val="21"/>
                <w:szCs w:val="21"/>
              </w:rPr>
              <w:t xml:space="preserve"> to 6-23</w:t>
            </w:r>
          </w:p>
        </w:tc>
      </w:tr>
      <w:tr w:rsidR="00304D07" w:rsidRPr="00C21236" w14:paraId="7ACE9909" w14:textId="77777777" w:rsidTr="00B82CE2">
        <w:trPr>
          <w:gridAfter w:val="1"/>
          <w:wAfter w:w="9" w:type="dxa"/>
        </w:trPr>
        <w:tc>
          <w:tcPr>
            <w:tcW w:w="562" w:type="dxa"/>
          </w:tcPr>
          <w:p w14:paraId="2F27F688"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31</w:t>
            </w:r>
          </w:p>
        </w:tc>
        <w:tc>
          <w:tcPr>
            <w:tcW w:w="6804" w:type="dxa"/>
          </w:tcPr>
          <w:p w14:paraId="2B299606"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inspection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tail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rotor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transmission</w:t>
            </w:r>
            <w:proofErr w:type="spellEnd"/>
          </w:p>
        </w:tc>
        <w:tc>
          <w:tcPr>
            <w:tcW w:w="2376" w:type="dxa"/>
          </w:tcPr>
          <w:p w14:paraId="756D3D1E"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65-22-00, 6-1</w:t>
            </w:r>
          </w:p>
        </w:tc>
      </w:tr>
      <w:tr w:rsidR="00304D07" w:rsidRPr="00C21236" w14:paraId="4983F30D" w14:textId="77777777" w:rsidTr="00B82CE2">
        <w:trPr>
          <w:gridAfter w:val="1"/>
          <w:wAfter w:w="9" w:type="dxa"/>
        </w:trPr>
        <w:tc>
          <w:tcPr>
            <w:tcW w:w="562" w:type="dxa"/>
          </w:tcPr>
          <w:p w14:paraId="62D1F94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32</w:t>
            </w:r>
          </w:p>
        </w:tc>
        <w:tc>
          <w:tcPr>
            <w:tcW w:w="6804" w:type="dxa"/>
          </w:tcPr>
          <w:p w14:paraId="2C545715"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boroscopic</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inspection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collective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shaft</w:t>
            </w:r>
            <w:proofErr w:type="spellEnd"/>
          </w:p>
        </w:tc>
        <w:tc>
          <w:tcPr>
            <w:tcW w:w="2376" w:type="dxa"/>
          </w:tcPr>
          <w:p w14:paraId="3A9D8F0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67-12-00, 6-6</w:t>
            </w:r>
          </w:p>
        </w:tc>
      </w:tr>
      <w:tr w:rsidR="00304D07" w:rsidRPr="00C21236" w14:paraId="0F26196B" w14:textId="77777777" w:rsidTr="00B82CE2">
        <w:trPr>
          <w:gridAfter w:val="1"/>
          <w:wAfter w:w="9" w:type="dxa"/>
        </w:trPr>
        <w:tc>
          <w:tcPr>
            <w:tcW w:w="562" w:type="dxa"/>
          </w:tcPr>
          <w:p w14:paraId="661023D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33</w:t>
            </w:r>
          </w:p>
        </w:tc>
        <w:tc>
          <w:tcPr>
            <w:tcW w:w="6804" w:type="dxa"/>
          </w:tcPr>
          <w:p w14:paraId="143B10EC"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inspection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ball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pivot</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tail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rotor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controls</w:t>
            </w:r>
            <w:proofErr w:type="spellEnd"/>
          </w:p>
        </w:tc>
        <w:tc>
          <w:tcPr>
            <w:tcW w:w="2376" w:type="dxa"/>
          </w:tcPr>
          <w:p w14:paraId="3904FB36"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67-20-00, 6-7</w:t>
            </w:r>
          </w:p>
        </w:tc>
      </w:tr>
      <w:tr w:rsidR="00304D07" w:rsidRPr="00C21236" w14:paraId="2794CC89" w14:textId="77777777" w:rsidTr="00B82CE2">
        <w:trPr>
          <w:gridAfter w:val="1"/>
          <w:wAfter w:w="9" w:type="dxa"/>
        </w:trPr>
        <w:tc>
          <w:tcPr>
            <w:tcW w:w="562" w:type="dxa"/>
          </w:tcPr>
          <w:p w14:paraId="43A9C655"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34</w:t>
            </w:r>
          </w:p>
        </w:tc>
        <w:tc>
          <w:tcPr>
            <w:tcW w:w="6804" w:type="dxa"/>
          </w:tcPr>
          <w:p w14:paraId="632A880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Change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Hydraulic</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Fluid</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and</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Filter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Elements</w:t>
            </w:r>
            <w:proofErr w:type="spellEnd"/>
          </w:p>
        </w:tc>
        <w:tc>
          <w:tcPr>
            <w:tcW w:w="2376" w:type="dxa"/>
          </w:tcPr>
          <w:p w14:paraId="71B0D2D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29-00-00, 3-3</w:t>
            </w:r>
          </w:p>
        </w:tc>
      </w:tr>
      <w:tr w:rsidR="00304D07" w:rsidRPr="00C21236" w14:paraId="2544D537" w14:textId="77777777" w:rsidTr="00B82CE2">
        <w:trPr>
          <w:gridAfter w:val="1"/>
          <w:wAfter w:w="9" w:type="dxa"/>
        </w:trPr>
        <w:tc>
          <w:tcPr>
            <w:tcW w:w="562" w:type="dxa"/>
          </w:tcPr>
          <w:p w14:paraId="12775C3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35</w:t>
            </w:r>
          </w:p>
        </w:tc>
        <w:tc>
          <w:tcPr>
            <w:tcW w:w="6804" w:type="dxa"/>
          </w:tcPr>
          <w:p w14:paraId="0818950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lubrication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Drive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Shaft</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Splines</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Hydraulic</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Pump</w:t>
            </w:r>
            <w:proofErr w:type="spellEnd"/>
          </w:p>
        </w:tc>
        <w:tc>
          <w:tcPr>
            <w:tcW w:w="2376" w:type="dxa"/>
          </w:tcPr>
          <w:p w14:paraId="3219DD2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29-00-00, 3-4</w:t>
            </w:r>
          </w:p>
        </w:tc>
      </w:tr>
      <w:tr w:rsidR="00304D07" w:rsidRPr="00C21236" w14:paraId="42315B80" w14:textId="77777777" w:rsidTr="00B82CE2">
        <w:trPr>
          <w:gridAfter w:val="1"/>
          <w:wAfter w:w="9" w:type="dxa"/>
        </w:trPr>
        <w:tc>
          <w:tcPr>
            <w:tcW w:w="562" w:type="dxa"/>
          </w:tcPr>
          <w:p w14:paraId="5CB4687C"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36</w:t>
            </w:r>
          </w:p>
        </w:tc>
        <w:tc>
          <w:tcPr>
            <w:tcW w:w="6804" w:type="dxa"/>
          </w:tcPr>
          <w:p w14:paraId="10193E28"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lubrication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Swashplate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Bearings</w:t>
            </w:r>
            <w:proofErr w:type="spellEnd"/>
          </w:p>
        </w:tc>
        <w:tc>
          <w:tcPr>
            <w:tcW w:w="2376" w:type="dxa"/>
          </w:tcPr>
          <w:p w14:paraId="33724798"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62-32-00, 3-1</w:t>
            </w:r>
          </w:p>
        </w:tc>
      </w:tr>
      <w:tr w:rsidR="00304D07" w:rsidRPr="00C21236" w14:paraId="45ADA366" w14:textId="77777777" w:rsidTr="00B82CE2">
        <w:trPr>
          <w:gridAfter w:val="1"/>
          <w:wAfter w:w="9" w:type="dxa"/>
        </w:trPr>
        <w:tc>
          <w:tcPr>
            <w:tcW w:w="562" w:type="dxa"/>
          </w:tcPr>
          <w:p w14:paraId="7A9009B3"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lastRenderedPageBreak/>
              <w:t>37</w:t>
            </w:r>
          </w:p>
        </w:tc>
        <w:tc>
          <w:tcPr>
            <w:tcW w:w="6804" w:type="dxa"/>
          </w:tcPr>
          <w:p w14:paraId="02D10DD2"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roofErr w:type="spellStart"/>
            <w:r w:rsidRPr="00C21236">
              <w:rPr>
                <w:rFonts w:asciiTheme="minorHAnsi" w:hAnsiTheme="minorHAnsi" w:cstheme="minorHAnsi"/>
                <w:sz w:val="21"/>
                <w:szCs w:val="21"/>
              </w:rPr>
              <w:t>Do</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the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oil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Change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of</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Tail</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Gearbox</w:t>
            </w:r>
            <w:proofErr w:type="spellEnd"/>
          </w:p>
        </w:tc>
        <w:tc>
          <w:tcPr>
            <w:tcW w:w="2376" w:type="dxa"/>
          </w:tcPr>
          <w:p w14:paraId="290BD315"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65-22-00, 3-1</w:t>
            </w:r>
          </w:p>
        </w:tc>
      </w:tr>
      <w:tr w:rsidR="00304D07" w:rsidRPr="00C21236" w14:paraId="10D52ECA" w14:textId="77777777" w:rsidTr="00B82CE2">
        <w:trPr>
          <w:gridAfter w:val="1"/>
          <w:wAfter w:w="9" w:type="dxa"/>
        </w:trPr>
        <w:tc>
          <w:tcPr>
            <w:tcW w:w="562" w:type="dxa"/>
          </w:tcPr>
          <w:p w14:paraId="3162579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38</w:t>
            </w:r>
          </w:p>
        </w:tc>
        <w:tc>
          <w:tcPr>
            <w:tcW w:w="6804" w:type="dxa"/>
          </w:tcPr>
          <w:p w14:paraId="24C65BE0" w14:textId="77777777" w:rsidR="00304D07" w:rsidRPr="00C21236" w:rsidRDefault="00304D07" w:rsidP="00304D07">
            <w:pPr>
              <w:widowControl w:val="0"/>
              <w:autoSpaceDE w:val="0"/>
              <w:autoSpaceDN w:val="0"/>
              <w:adjustRightInd w:val="0"/>
              <w:rPr>
                <w:rFonts w:asciiTheme="minorHAnsi" w:hAnsiTheme="minorHAnsi" w:cstheme="minorHAnsi"/>
                <w:b/>
                <w:bCs/>
                <w:sz w:val="21"/>
                <w:szCs w:val="21"/>
              </w:rPr>
            </w:pPr>
            <w:proofErr w:type="spellStart"/>
            <w:r w:rsidRPr="00C21236">
              <w:rPr>
                <w:rFonts w:asciiTheme="minorHAnsi" w:hAnsiTheme="minorHAnsi" w:cstheme="minorHAnsi"/>
                <w:sz w:val="21"/>
                <w:szCs w:val="21"/>
              </w:rPr>
              <w:t>Hand</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fire</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extinguisher</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replace</w:t>
            </w:r>
            <w:proofErr w:type="spellEnd"/>
            <w:r w:rsidRPr="00C21236">
              <w:rPr>
                <w:rFonts w:asciiTheme="minorHAnsi" w:hAnsiTheme="minorHAnsi" w:cstheme="minorHAnsi"/>
                <w:sz w:val="21"/>
                <w:szCs w:val="21"/>
              </w:rPr>
              <w:t xml:space="preserve"> to </w:t>
            </w:r>
            <w:proofErr w:type="spellStart"/>
            <w:r w:rsidRPr="00C21236">
              <w:rPr>
                <w:rFonts w:asciiTheme="minorHAnsi" w:hAnsiTheme="minorHAnsi" w:cstheme="minorHAnsi"/>
                <w:sz w:val="21"/>
                <w:szCs w:val="21"/>
              </w:rPr>
              <w:t>halon</w:t>
            </w:r>
            <w:proofErr w:type="spellEnd"/>
            <w:r w:rsidRPr="00C21236">
              <w:rPr>
                <w:rFonts w:asciiTheme="minorHAnsi" w:hAnsiTheme="minorHAnsi" w:cstheme="minorHAnsi"/>
                <w:sz w:val="21"/>
                <w:szCs w:val="21"/>
              </w:rPr>
              <w:t xml:space="preserve"> </w:t>
            </w:r>
            <w:proofErr w:type="spellStart"/>
            <w:r w:rsidRPr="00C21236">
              <w:rPr>
                <w:rFonts w:asciiTheme="minorHAnsi" w:hAnsiTheme="minorHAnsi" w:cstheme="minorHAnsi"/>
                <w:sz w:val="21"/>
                <w:szCs w:val="21"/>
              </w:rPr>
              <w:t>free</w:t>
            </w:r>
            <w:proofErr w:type="spellEnd"/>
            <w:r w:rsidRPr="00C21236">
              <w:rPr>
                <w:rFonts w:asciiTheme="minorHAnsi" w:hAnsiTheme="minorHAnsi" w:cstheme="minorHAnsi"/>
                <w:sz w:val="21"/>
                <w:szCs w:val="21"/>
              </w:rPr>
              <w:t>) (DUE at 2026-09-15)</w:t>
            </w:r>
          </w:p>
        </w:tc>
        <w:tc>
          <w:tcPr>
            <w:tcW w:w="2376" w:type="dxa"/>
          </w:tcPr>
          <w:p w14:paraId="68BF601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HAL1-74-00</w:t>
            </w:r>
          </w:p>
        </w:tc>
      </w:tr>
      <w:tr w:rsidR="00304D07" w:rsidRPr="00C21236" w14:paraId="49B13FE9" w14:textId="77777777" w:rsidTr="00B82CE2">
        <w:tc>
          <w:tcPr>
            <w:tcW w:w="9751" w:type="dxa"/>
            <w:gridSpan w:val="4"/>
          </w:tcPr>
          <w:p w14:paraId="5D70C137" w14:textId="77777777" w:rsidR="00304D07" w:rsidRPr="00C21236" w:rsidRDefault="00304D07" w:rsidP="00304D07">
            <w:pPr>
              <w:widowControl w:val="0"/>
              <w:autoSpaceDE w:val="0"/>
              <w:autoSpaceDN w:val="0"/>
              <w:adjustRightInd w:val="0"/>
              <w:rPr>
                <w:rFonts w:asciiTheme="minorHAnsi" w:hAnsiTheme="minorHAnsi" w:cstheme="minorHAnsi"/>
                <w:b/>
                <w:bCs/>
                <w:sz w:val="21"/>
                <w:szCs w:val="21"/>
              </w:rPr>
            </w:pPr>
            <w:r w:rsidRPr="00C21236">
              <w:rPr>
                <w:rFonts w:asciiTheme="minorHAnsi" w:hAnsiTheme="minorHAnsi" w:cstheme="minorHAnsi"/>
                <w:b/>
                <w:bCs/>
                <w:sz w:val="21"/>
                <w:szCs w:val="21"/>
              </w:rPr>
              <w:t>AD</w:t>
            </w:r>
          </w:p>
        </w:tc>
      </w:tr>
      <w:tr w:rsidR="00304D07" w:rsidRPr="00C21236" w14:paraId="1E7D6EC2" w14:textId="77777777" w:rsidTr="00B82CE2">
        <w:trPr>
          <w:gridAfter w:val="1"/>
          <w:wAfter w:w="9" w:type="dxa"/>
        </w:trPr>
        <w:tc>
          <w:tcPr>
            <w:tcW w:w="562" w:type="dxa"/>
          </w:tcPr>
          <w:p w14:paraId="2FED9AD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39</w:t>
            </w:r>
          </w:p>
        </w:tc>
        <w:tc>
          <w:tcPr>
            <w:tcW w:w="6804" w:type="dxa"/>
          </w:tcPr>
          <w:p w14:paraId="4959479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 xml:space="preserve">AD 2022-0077-E </w:t>
            </w:r>
          </w:p>
        </w:tc>
        <w:tc>
          <w:tcPr>
            <w:tcW w:w="2376" w:type="dxa"/>
          </w:tcPr>
          <w:p w14:paraId="011BB1B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
        </w:tc>
      </w:tr>
      <w:tr w:rsidR="00304D07" w:rsidRPr="00C21236" w14:paraId="4AFEF4BA" w14:textId="77777777" w:rsidTr="00B82CE2">
        <w:trPr>
          <w:gridAfter w:val="1"/>
          <w:wAfter w:w="9" w:type="dxa"/>
        </w:trPr>
        <w:tc>
          <w:tcPr>
            <w:tcW w:w="562" w:type="dxa"/>
          </w:tcPr>
          <w:p w14:paraId="4D0EC193"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40</w:t>
            </w:r>
          </w:p>
        </w:tc>
        <w:tc>
          <w:tcPr>
            <w:tcW w:w="6804" w:type="dxa"/>
          </w:tcPr>
          <w:p w14:paraId="4A24F31D"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AD 2022-0097</w:t>
            </w:r>
          </w:p>
        </w:tc>
        <w:tc>
          <w:tcPr>
            <w:tcW w:w="2376" w:type="dxa"/>
          </w:tcPr>
          <w:p w14:paraId="068F857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
        </w:tc>
      </w:tr>
      <w:tr w:rsidR="00304D07" w:rsidRPr="00C21236" w14:paraId="34E1E6D1" w14:textId="77777777" w:rsidTr="00B82CE2">
        <w:trPr>
          <w:gridAfter w:val="1"/>
          <w:wAfter w:w="9" w:type="dxa"/>
        </w:trPr>
        <w:tc>
          <w:tcPr>
            <w:tcW w:w="562" w:type="dxa"/>
          </w:tcPr>
          <w:p w14:paraId="31FF51A6"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41</w:t>
            </w:r>
          </w:p>
        </w:tc>
        <w:tc>
          <w:tcPr>
            <w:tcW w:w="6804" w:type="dxa"/>
          </w:tcPr>
          <w:p w14:paraId="2AEC0B1F"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AD 2023-0197</w:t>
            </w:r>
          </w:p>
        </w:tc>
        <w:tc>
          <w:tcPr>
            <w:tcW w:w="2376" w:type="dxa"/>
          </w:tcPr>
          <w:p w14:paraId="3C73787B"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
        </w:tc>
      </w:tr>
      <w:tr w:rsidR="00304D07" w:rsidRPr="00C21236" w14:paraId="3E993118" w14:textId="77777777" w:rsidTr="00B82CE2">
        <w:trPr>
          <w:gridAfter w:val="1"/>
          <w:wAfter w:w="9" w:type="dxa"/>
        </w:trPr>
        <w:tc>
          <w:tcPr>
            <w:tcW w:w="562" w:type="dxa"/>
          </w:tcPr>
          <w:p w14:paraId="5960BB7D"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42</w:t>
            </w:r>
          </w:p>
        </w:tc>
        <w:tc>
          <w:tcPr>
            <w:tcW w:w="6804" w:type="dxa"/>
          </w:tcPr>
          <w:p w14:paraId="6F0582E6"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AD 2024-0249</w:t>
            </w:r>
          </w:p>
        </w:tc>
        <w:tc>
          <w:tcPr>
            <w:tcW w:w="2376" w:type="dxa"/>
          </w:tcPr>
          <w:p w14:paraId="417B9F4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
        </w:tc>
      </w:tr>
      <w:tr w:rsidR="00304D07" w:rsidRPr="00C21236" w14:paraId="0C9B6FB8" w14:textId="77777777" w:rsidTr="00B82CE2">
        <w:trPr>
          <w:gridAfter w:val="1"/>
          <w:wAfter w:w="9" w:type="dxa"/>
        </w:trPr>
        <w:tc>
          <w:tcPr>
            <w:tcW w:w="562" w:type="dxa"/>
          </w:tcPr>
          <w:p w14:paraId="15FD2D34"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43</w:t>
            </w:r>
          </w:p>
        </w:tc>
        <w:tc>
          <w:tcPr>
            <w:tcW w:w="6804" w:type="dxa"/>
          </w:tcPr>
          <w:p w14:paraId="2CBBE24F"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AD 2025-0108</w:t>
            </w:r>
          </w:p>
        </w:tc>
        <w:tc>
          <w:tcPr>
            <w:tcW w:w="2376" w:type="dxa"/>
          </w:tcPr>
          <w:p w14:paraId="3EE5AFF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
        </w:tc>
      </w:tr>
    </w:tbl>
    <w:p w14:paraId="42199E0A" w14:textId="77777777" w:rsidR="00304D07" w:rsidRPr="00C21236" w:rsidRDefault="00304D07" w:rsidP="00304D07">
      <w:pPr>
        <w:widowControl w:val="0"/>
        <w:autoSpaceDE w:val="0"/>
        <w:autoSpaceDN w:val="0"/>
        <w:adjustRightInd w:val="0"/>
        <w:spacing w:after="0" w:line="240" w:lineRule="auto"/>
        <w:rPr>
          <w:rFonts w:eastAsia="Times New Roman" w:cstheme="minorHAnsi"/>
        </w:rPr>
      </w:pPr>
    </w:p>
    <w:p w14:paraId="54028832" w14:textId="1D7CF185" w:rsidR="00595F0B" w:rsidRPr="00C21236" w:rsidRDefault="009F0698" w:rsidP="006015A1">
      <w:pPr>
        <w:tabs>
          <w:tab w:val="left" w:pos="810"/>
          <w:tab w:val="left" w:pos="990"/>
        </w:tabs>
        <w:spacing w:after="0" w:line="240" w:lineRule="auto"/>
        <w:jc w:val="both"/>
        <w:rPr>
          <w:rFonts w:eastAsia="Calibri" w:cstheme="minorHAnsi"/>
          <w:b/>
          <w:bCs/>
          <w:i/>
          <w:iCs/>
        </w:rPr>
      </w:pPr>
      <w:r w:rsidRPr="00C21236">
        <w:rPr>
          <w:rFonts w:eastAsia="Calibri" w:cstheme="minorHAnsi"/>
          <w:i/>
          <w:iCs/>
          <w:color w:val="7030A0"/>
        </w:rPr>
        <w:tab/>
      </w:r>
      <w:r w:rsidR="0050301F" w:rsidRPr="00C21236">
        <w:rPr>
          <w:rFonts w:eastAsia="Calibri" w:cstheme="minorHAnsi"/>
          <w:b/>
          <w:bCs/>
          <w:i/>
          <w:iCs/>
        </w:rPr>
        <w:t xml:space="preserve">Aplinkos </w:t>
      </w:r>
      <w:r w:rsidR="00717724" w:rsidRPr="00C21236">
        <w:rPr>
          <w:rFonts w:eastAsia="Calibri" w:cstheme="minorHAnsi"/>
          <w:b/>
          <w:bCs/>
          <w:i/>
          <w:iCs/>
        </w:rPr>
        <w:t>apsaugos kriterijai yra taikomi perkamam objektui:</w:t>
      </w:r>
    </w:p>
    <w:tbl>
      <w:tblPr>
        <w:tblStyle w:val="TableGrid1"/>
        <w:tblW w:w="4835" w:type="pct"/>
        <w:tblInd w:w="0" w:type="dxa"/>
        <w:tblLook w:val="04A0" w:firstRow="1" w:lastRow="0" w:firstColumn="1" w:lastColumn="0" w:noHBand="0" w:noVBand="1"/>
      </w:tblPr>
      <w:tblGrid>
        <w:gridCol w:w="2121"/>
        <w:gridCol w:w="7512"/>
      </w:tblGrid>
      <w:tr w:rsidR="0050301F" w:rsidRPr="00C21236" w14:paraId="655F533D" w14:textId="77777777" w:rsidTr="00300100">
        <w:trPr>
          <w:trHeight w:val="70"/>
        </w:trPr>
        <w:tc>
          <w:tcPr>
            <w:tcW w:w="1101" w:type="pct"/>
            <w:tcBorders>
              <w:top w:val="single" w:sz="4" w:space="0" w:color="000000"/>
              <w:left w:val="single" w:sz="4" w:space="0" w:color="000000"/>
              <w:bottom w:val="single" w:sz="4" w:space="0" w:color="000000"/>
              <w:right w:val="single" w:sz="4" w:space="0" w:color="000000"/>
            </w:tcBorders>
            <w:vAlign w:val="center"/>
            <w:hideMark/>
          </w:tcPr>
          <w:p w14:paraId="4A75F04E" w14:textId="6D8286BF" w:rsidR="00717724" w:rsidRPr="00C21236" w:rsidRDefault="00717724" w:rsidP="00717724">
            <w:pPr>
              <w:jc w:val="both"/>
              <w:rPr>
                <w:rFonts w:asciiTheme="minorHAnsi" w:hAnsiTheme="minorHAnsi" w:cstheme="minorHAnsi"/>
                <w:bCs/>
                <w:sz w:val="21"/>
                <w:szCs w:val="21"/>
              </w:rPr>
            </w:pPr>
            <w:r w:rsidRPr="00C21236">
              <w:rPr>
                <w:rFonts w:asciiTheme="minorHAnsi" w:hAnsiTheme="minorHAnsi" w:cstheme="minorHAnsi"/>
                <w:bCs/>
                <w:sz w:val="21"/>
                <w:szCs w:val="21"/>
              </w:rPr>
              <w:t>Pirkimo objektui taikomas (-</w:t>
            </w:r>
            <w:proofErr w:type="spellStart"/>
            <w:r w:rsidR="006D2048" w:rsidRPr="00C21236">
              <w:rPr>
                <w:rFonts w:asciiTheme="minorHAnsi" w:hAnsiTheme="minorHAnsi" w:cstheme="minorHAnsi"/>
                <w:bCs/>
                <w:sz w:val="21"/>
                <w:szCs w:val="21"/>
              </w:rPr>
              <w:t>om</w:t>
            </w:r>
            <w:r w:rsidRPr="00C21236">
              <w:rPr>
                <w:rFonts w:asciiTheme="minorHAnsi" w:hAnsiTheme="minorHAnsi" w:cstheme="minorHAnsi"/>
                <w:bCs/>
                <w:sz w:val="21"/>
                <w:szCs w:val="21"/>
              </w:rPr>
              <w:t>i</w:t>
            </w:r>
            <w:proofErr w:type="spellEnd"/>
            <w:r w:rsidRPr="00C21236">
              <w:rPr>
                <w:rFonts w:asciiTheme="minorHAnsi" w:hAnsiTheme="minorHAnsi" w:cstheme="minorHAnsi"/>
                <w:bCs/>
                <w:sz w:val="21"/>
                <w:szCs w:val="21"/>
              </w:rPr>
              <w:t>) aplinkos apsaugos kriterijus (-ai)</w:t>
            </w:r>
          </w:p>
        </w:tc>
        <w:tc>
          <w:tcPr>
            <w:tcW w:w="3899" w:type="pct"/>
            <w:tcBorders>
              <w:top w:val="single" w:sz="4" w:space="0" w:color="000000"/>
              <w:left w:val="single" w:sz="4" w:space="0" w:color="000000"/>
              <w:bottom w:val="single" w:sz="4" w:space="0" w:color="000000"/>
              <w:right w:val="single" w:sz="4" w:space="0" w:color="000000"/>
            </w:tcBorders>
            <w:hideMark/>
          </w:tcPr>
          <w:p w14:paraId="2E6EA291" w14:textId="689506EA" w:rsidR="00717724" w:rsidRPr="00C21236" w:rsidRDefault="008E3B7E" w:rsidP="00717724">
            <w:pPr>
              <w:ind w:firstLine="851"/>
              <w:rPr>
                <w:rFonts w:asciiTheme="minorHAnsi" w:hAnsiTheme="minorHAnsi" w:cstheme="minorHAnsi"/>
                <w:sz w:val="21"/>
                <w:szCs w:val="21"/>
              </w:rPr>
            </w:pPr>
            <w:bookmarkStart w:id="50" w:name="part_18ef865fcabf41e988041f2ec6f4e99c"/>
            <w:bookmarkEnd w:id="50"/>
            <w:r w:rsidRPr="00C21236">
              <w:rPr>
                <w:rFonts w:asciiTheme="minorHAnsi" w:hAnsiTheme="minorHAnsi" w:cstheme="minorHAnsi"/>
                <w:sz w:val="21"/>
                <w:szCs w:val="21"/>
              </w:rPr>
              <w:t>4.3.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tc>
      </w:tr>
      <w:tr w:rsidR="0050301F" w:rsidRPr="00C21236" w14:paraId="41D652E8" w14:textId="77777777" w:rsidTr="00300100">
        <w:trPr>
          <w:trHeight w:val="70"/>
        </w:trPr>
        <w:tc>
          <w:tcPr>
            <w:tcW w:w="1101" w:type="pct"/>
            <w:tcBorders>
              <w:top w:val="single" w:sz="4" w:space="0" w:color="000000"/>
              <w:left w:val="single" w:sz="4" w:space="0" w:color="000000"/>
              <w:bottom w:val="single" w:sz="4" w:space="0" w:color="000000"/>
              <w:right w:val="single" w:sz="4" w:space="0" w:color="000000"/>
            </w:tcBorders>
            <w:vAlign w:val="center"/>
          </w:tcPr>
          <w:p w14:paraId="31C31DE6" w14:textId="2139A04A" w:rsidR="008F5160" w:rsidRPr="00C21236" w:rsidRDefault="008F5160" w:rsidP="008F5160">
            <w:pPr>
              <w:jc w:val="both"/>
              <w:rPr>
                <w:rFonts w:asciiTheme="minorHAnsi" w:hAnsiTheme="minorHAnsi" w:cstheme="minorHAnsi"/>
                <w:bCs/>
                <w:sz w:val="21"/>
                <w:szCs w:val="21"/>
              </w:rPr>
            </w:pPr>
            <w:r w:rsidRPr="00C21236">
              <w:rPr>
                <w:rFonts w:asciiTheme="minorHAnsi" w:hAnsiTheme="minorHAnsi" w:cstheme="minorHAnsi"/>
                <w:bCs/>
                <w:sz w:val="21"/>
                <w:szCs w:val="21"/>
              </w:rPr>
              <w:t>Atitiktį aplinkos apsaugos kriterijui įrodantys dokumentai</w:t>
            </w:r>
          </w:p>
        </w:tc>
        <w:tc>
          <w:tcPr>
            <w:tcW w:w="3899" w:type="pct"/>
            <w:tcBorders>
              <w:top w:val="single" w:sz="4" w:space="0" w:color="000000"/>
              <w:left w:val="single" w:sz="4" w:space="0" w:color="000000"/>
              <w:bottom w:val="single" w:sz="4" w:space="0" w:color="000000"/>
              <w:right w:val="single" w:sz="4" w:space="0" w:color="000000"/>
            </w:tcBorders>
          </w:tcPr>
          <w:p w14:paraId="384B689F" w14:textId="77777777" w:rsidR="00C66AAF" w:rsidRPr="00C21236" w:rsidRDefault="00C66AAF" w:rsidP="00C66AAF">
            <w:pPr>
              <w:ind w:firstLine="851"/>
              <w:rPr>
                <w:rFonts w:asciiTheme="minorHAnsi" w:hAnsiTheme="minorHAnsi" w:cstheme="minorHAnsi"/>
                <w:sz w:val="21"/>
                <w:szCs w:val="21"/>
              </w:rPr>
            </w:pPr>
            <w:r w:rsidRPr="00C21236">
              <w:rPr>
                <w:rFonts w:asciiTheme="minorHAnsi" w:hAnsiTheme="minorHAnsi" w:cstheme="minorHAnsi"/>
                <w:sz w:val="21"/>
                <w:szCs w:val="21"/>
              </w:rPr>
              <w:t>Nepriklausomos sertifikavimo įstaigos išduotas sertifikatas, patvirtinantis, kad tiekėjas laikosi:</w:t>
            </w:r>
          </w:p>
          <w:p w14:paraId="3FF967F7" w14:textId="77777777" w:rsidR="00C66AAF" w:rsidRPr="00C21236" w:rsidRDefault="00C66AAF" w:rsidP="00C66AAF">
            <w:pPr>
              <w:ind w:firstLine="851"/>
              <w:rPr>
                <w:rFonts w:asciiTheme="minorHAnsi" w:hAnsiTheme="minorHAnsi" w:cstheme="minorHAnsi"/>
                <w:sz w:val="21"/>
                <w:szCs w:val="21"/>
              </w:rPr>
            </w:pPr>
            <w:r w:rsidRPr="00C21236">
              <w:rPr>
                <w:rFonts w:asciiTheme="minorHAnsi" w:hAnsiTheme="minorHAnsi" w:cstheme="minorHAnsi"/>
                <w:sz w:val="21"/>
                <w:szCs w:val="21"/>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255ED321" w14:textId="03088FB0" w:rsidR="008F5160" w:rsidRPr="00C21236" w:rsidRDefault="00C66AAF" w:rsidP="00300100">
            <w:pPr>
              <w:ind w:firstLine="851"/>
              <w:rPr>
                <w:rFonts w:asciiTheme="minorHAnsi" w:hAnsiTheme="minorHAnsi" w:cstheme="minorHAnsi"/>
                <w:sz w:val="21"/>
                <w:szCs w:val="21"/>
              </w:rPr>
            </w:pPr>
            <w:r w:rsidRPr="00C21236">
              <w:rPr>
                <w:rFonts w:asciiTheme="minorHAnsi" w:hAnsiTheme="minorHAnsi" w:cstheme="minorHAnsi"/>
                <w:sz w:val="21"/>
                <w:szCs w:val="21"/>
              </w:rPr>
              <w:t>- standarto LST EN ISO 14001:2015 (arba lygiaverčio standarto) reikalavimų.</w:t>
            </w:r>
          </w:p>
        </w:tc>
      </w:tr>
    </w:tbl>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1" w:name="_Ref38285444"/>
      <w:bookmarkStart w:id="52" w:name="_Ref38291496"/>
      <w:bookmarkStart w:id="53" w:name="_Toc20856013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5CA69C3" w14:textId="77777777" w:rsidR="001028CF" w:rsidRPr="002D4F77" w:rsidRDefault="001028CF" w:rsidP="001028CF">
      <w:pPr>
        <w:numPr>
          <w:ilvl w:val="0"/>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1485772" w14:textId="77777777" w:rsidR="001028CF" w:rsidRPr="002D4F77" w:rsidRDefault="001028CF" w:rsidP="001028CF">
      <w:pPr>
        <w:numPr>
          <w:ilvl w:val="0"/>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7F4FA91F" w14:textId="77777777" w:rsidR="001028CF" w:rsidRPr="002D4F77" w:rsidRDefault="001028CF" w:rsidP="001028CF">
      <w:pPr>
        <w:numPr>
          <w:ilvl w:val="0"/>
          <w:numId w:val="24"/>
        </w:numPr>
        <w:spacing w:after="0" w:line="240" w:lineRule="auto"/>
        <w:ind w:left="0" w:firstLine="851"/>
        <w:jc w:val="both"/>
        <w:rPr>
          <w:rFonts w:ascii="Calibri" w:eastAsia="Verdana" w:hAnsi="Calibri" w:cs="Calibri"/>
          <w:sz w:val="22"/>
          <w:szCs w:val="22"/>
        </w:rPr>
      </w:pPr>
      <w:r w:rsidRPr="002D4F77">
        <w:rPr>
          <w:rFonts w:ascii="Calibri" w:hAnsi="Calibri" w:cs="Calibr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D4F77">
        <w:rPr>
          <w:rFonts w:ascii="Calibri" w:eastAsia="Verdana" w:hAnsi="Calibri" w:cs="Calibri"/>
          <w:sz w:val="22"/>
          <w:szCs w:val="22"/>
        </w:rPr>
        <w:t xml:space="preserve">e nustatytų tiekėjo pašalinimo pagrindų, išskyrus VPĮ 46 straipsnio 10 dalyje nustatytus atvejus (tačiau atsižvelgiant į VPĮ 46 straipsnio 11 ir 12 dalių nuostatas). </w:t>
      </w:r>
    </w:p>
    <w:p w14:paraId="2E17FC14" w14:textId="77777777" w:rsidR="001028CF" w:rsidRPr="002D4F77" w:rsidRDefault="001028CF" w:rsidP="001028CF">
      <w:pPr>
        <w:numPr>
          <w:ilvl w:val="0"/>
          <w:numId w:val="24"/>
        </w:numPr>
        <w:spacing w:after="0" w:line="240" w:lineRule="auto"/>
        <w:ind w:left="0" w:firstLine="851"/>
        <w:jc w:val="both"/>
        <w:rPr>
          <w:rFonts w:ascii="Calibri" w:eastAsia="Verdana" w:hAnsi="Calibri" w:cs="Calibri"/>
          <w:sz w:val="22"/>
          <w:szCs w:val="22"/>
        </w:rPr>
      </w:pPr>
      <w:r w:rsidRPr="002D4F77">
        <w:rPr>
          <w:rFonts w:ascii="Calibri" w:eastAsia="Verdana" w:hAnsi="Calibri" w:cs="Calibr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2E61CE" w14:textId="77777777" w:rsidR="001028CF" w:rsidRPr="002D4F77" w:rsidRDefault="001028CF" w:rsidP="001028CF">
      <w:pPr>
        <w:numPr>
          <w:ilvl w:val="0"/>
          <w:numId w:val="24"/>
        </w:numPr>
        <w:spacing w:after="0" w:line="240" w:lineRule="auto"/>
        <w:ind w:left="0" w:firstLine="851"/>
        <w:jc w:val="both"/>
        <w:rPr>
          <w:rFonts w:ascii="Calibri" w:hAnsi="Calibri" w:cs="Calibri"/>
          <w:sz w:val="22"/>
          <w:szCs w:val="22"/>
        </w:rPr>
      </w:pPr>
      <w:r w:rsidRPr="002D4F77">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2D4F77">
        <w:rPr>
          <w:rFonts w:ascii="Calibri" w:eastAsia="Verdana" w:hAnsi="Calibri" w:cs="Calibri"/>
          <w:sz w:val="22"/>
          <w:szCs w:val="22"/>
        </w:rPr>
        <w:t>Certis</w:t>
      </w:r>
      <w:proofErr w:type="spellEnd"/>
      <w:r w:rsidRPr="002D4F77">
        <w:rPr>
          <w:rFonts w:ascii="Calibri" w:eastAsia="Verdana" w:hAnsi="Calibri" w:cs="Calibri"/>
          <w:sz w:val="22"/>
          <w:szCs w:val="22"/>
        </w:rPr>
        <w:t>“. Lentelės ketvirtame stulpelyje nurodomi doku</w:t>
      </w:r>
      <w:r w:rsidRPr="002D4F77">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2D4F77">
        <w:rPr>
          <w:rFonts w:ascii="Calibri" w:hAnsi="Calibri" w:cs="Calibri"/>
          <w:sz w:val="22"/>
          <w:szCs w:val="22"/>
        </w:rPr>
        <w:t>Certis</w:t>
      </w:r>
      <w:proofErr w:type="spellEnd"/>
      <w:r w:rsidRPr="002D4F77">
        <w:rPr>
          <w:rFonts w:ascii="Calibri" w:hAnsi="Calibri" w:cs="Calibri"/>
          <w:sz w:val="22"/>
          <w:szCs w:val="22"/>
        </w:rPr>
        <w:t xml:space="preserve">“, adresu </w:t>
      </w:r>
      <w:hyperlink r:id="rId13" w:history="1">
        <w:r w:rsidRPr="002D4F77">
          <w:rPr>
            <w:rFonts w:ascii="Calibri" w:eastAsia="Calibri" w:hAnsi="Calibri" w:cs="Calibri"/>
            <w:sz w:val="22"/>
            <w:szCs w:val="22"/>
          </w:rPr>
          <w:t>https://ec.europa.eu/tools/ecertis/</w:t>
        </w:r>
      </w:hyperlink>
      <w:r w:rsidRPr="002D4F77">
        <w:rPr>
          <w:rFonts w:ascii="Calibri" w:hAnsi="Calibri" w:cs="Calibri"/>
          <w:sz w:val="22"/>
          <w:szCs w:val="22"/>
        </w:rPr>
        <w:t xml:space="preserve">. </w:t>
      </w:r>
    </w:p>
    <w:p w14:paraId="336B142C" w14:textId="77777777" w:rsidR="001028CF" w:rsidRPr="002D4F77" w:rsidRDefault="001028CF" w:rsidP="001028CF">
      <w:pPr>
        <w:numPr>
          <w:ilvl w:val="0"/>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t>Perkančioji organizacija nereikalauja iš tiekėjo pateikti dokumentų, patvirtinančių jo pašalinimo pagrindų nebuvimą, jeigu ji:</w:t>
      </w:r>
    </w:p>
    <w:p w14:paraId="2DF1AAE3" w14:textId="77777777" w:rsidR="001028CF" w:rsidRPr="002D4F77" w:rsidRDefault="001028CF" w:rsidP="001028CF">
      <w:pPr>
        <w:numPr>
          <w:ilvl w:val="1"/>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358435" w14:textId="77777777" w:rsidR="001028CF" w:rsidRPr="002D4F77" w:rsidRDefault="001028CF" w:rsidP="001028CF">
      <w:pPr>
        <w:numPr>
          <w:ilvl w:val="1"/>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F1DB281" w14:textId="77777777" w:rsidR="001028CF" w:rsidRPr="002D4F77" w:rsidRDefault="001028CF" w:rsidP="001028CF">
      <w:pPr>
        <w:numPr>
          <w:ilvl w:val="0"/>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155E31D" w14:textId="77777777" w:rsidR="001028CF" w:rsidRPr="002D4F77" w:rsidRDefault="001028CF" w:rsidP="001028CF">
      <w:pPr>
        <w:numPr>
          <w:ilvl w:val="1"/>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t>priesaikos deklaracija;</w:t>
      </w:r>
    </w:p>
    <w:p w14:paraId="06F6D117" w14:textId="77777777" w:rsidR="001028CF" w:rsidRPr="002D4F77" w:rsidRDefault="001028CF" w:rsidP="001028CF">
      <w:pPr>
        <w:ind w:firstLine="851"/>
        <w:jc w:val="both"/>
        <w:rPr>
          <w:rFonts w:ascii="Calibri" w:hAnsi="Calibri" w:cs="Calibri"/>
          <w:sz w:val="22"/>
          <w:szCs w:val="22"/>
        </w:rPr>
      </w:pPr>
      <w:r w:rsidRPr="002D4F77">
        <w:rPr>
          <w:rFonts w:ascii="Calibri"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5C01514" w14:textId="77777777" w:rsidR="001028CF" w:rsidRPr="002D4F77" w:rsidRDefault="001028CF" w:rsidP="001028CF">
      <w:pPr>
        <w:rPr>
          <w:rFonts w:ascii="Calibri" w:hAnsi="Calibri" w:cs="Calibri"/>
        </w:rPr>
      </w:pPr>
    </w:p>
    <w:tbl>
      <w:tblPr>
        <w:tblW w:w="9918" w:type="dxa"/>
        <w:tblLayout w:type="fixed"/>
        <w:tblCellMar>
          <w:left w:w="10" w:type="dxa"/>
          <w:right w:w="10" w:type="dxa"/>
        </w:tblCellMar>
        <w:tblLook w:val="04A0" w:firstRow="1" w:lastRow="0" w:firstColumn="1" w:lastColumn="0" w:noHBand="0" w:noVBand="1"/>
      </w:tblPr>
      <w:tblGrid>
        <w:gridCol w:w="562"/>
        <w:gridCol w:w="3686"/>
        <w:gridCol w:w="1843"/>
        <w:gridCol w:w="3827"/>
      </w:tblGrid>
      <w:tr w:rsidR="001028CF" w:rsidRPr="002D4F77" w14:paraId="4A0A114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F5832B" w14:textId="77777777" w:rsidR="001028CF" w:rsidRPr="002D4F77" w:rsidRDefault="001028CF" w:rsidP="008D6C0F">
            <w:pPr>
              <w:spacing w:after="0" w:line="240" w:lineRule="auto"/>
              <w:ind w:left="32"/>
              <w:jc w:val="center"/>
              <w:rPr>
                <w:rFonts w:ascii="Calibri" w:hAnsi="Calibri" w:cs="Calibri"/>
                <w:b/>
                <w:bCs/>
                <w:sz w:val="22"/>
                <w:szCs w:val="22"/>
              </w:rPr>
            </w:pPr>
            <w:r w:rsidRPr="002D4F77">
              <w:rPr>
                <w:rFonts w:ascii="Calibri" w:hAnsi="Calibri" w:cs="Calibri"/>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B5FFD6" w14:textId="77777777" w:rsidR="001028CF" w:rsidRPr="002D4F77" w:rsidRDefault="001028CF" w:rsidP="008D6C0F">
            <w:pPr>
              <w:spacing w:after="0" w:line="240" w:lineRule="auto"/>
              <w:jc w:val="center"/>
              <w:rPr>
                <w:rFonts w:ascii="Calibri" w:hAnsi="Calibri" w:cs="Calibri"/>
                <w:bCs/>
                <w:sz w:val="22"/>
                <w:szCs w:val="22"/>
                <w:lang w:eastAsia="en-US"/>
              </w:rPr>
            </w:pPr>
            <w:r w:rsidRPr="002D4F77">
              <w:rPr>
                <w:rFonts w:ascii="Calibri" w:hAnsi="Calibri" w:cs="Calibr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467EC" w14:textId="77777777" w:rsidR="001028CF" w:rsidRPr="002D4F77" w:rsidRDefault="001028CF" w:rsidP="008D6C0F">
            <w:pPr>
              <w:spacing w:after="0" w:line="240" w:lineRule="auto"/>
              <w:jc w:val="center"/>
              <w:rPr>
                <w:rFonts w:ascii="Calibri" w:eastAsia="Yu Mincho" w:hAnsi="Calibri" w:cs="Calibri"/>
                <w:b/>
                <w:bCs/>
                <w:sz w:val="22"/>
                <w:szCs w:val="22"/>
              </w:rPr>
            </w:pPr>
            <w:r w:rsidRPr="002D4F77">
              <w:rPr>
                <w:rFonts w:ascii="Calibri" w:eastAsia="Yu Mincho" w:hAnsi="Calibri" w:cs="Calibri"/>
                <w:b/>
                <w:bCs/>
                <w:sz w:val="22"/>
                <w:szCs w:val="22"/>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B37E88" w14:textId="77777777" w:rsidR="001028CF" w:rsidRPr="002D4F77" w:rsidRDefault="001028CF" w:rsidP="008D6C0F">
            <w:pPr>
              <w:spacing w:after="0" w:line="240" w:lineRule="auto"/>
              <w:jc w:val="center"/>
              <w:rPr>
                <w:rFonts w:ascii="Calibri" w:hAnsi="Calibri" w:cs="Calibri"/>
                <w:bCs/>
                <w:iCs/>
                <w:sz w:val="22"/>
                <w:szCs w:val="22"/>
                <w:lang w:eastAsia="en-US"/>
              </w:rPr>
            </w:pPr>
            <w:r w:rsidRPr="002D4F77">
              <w:rPr>
                <w:rFonts w:ascii="Calibri" w:hAnsi="Calibri" w:cs="Calibri"/>
                <w:b/>
                <w:sz w:val="22"/>
                <w:szCs w:val="22"/>
              </w:rPr>
              <w:t>Pašalinimo pagrindų nebuvimą įrodantys dokumentai</w:t>
            </w:r>
          </w:p>
        </w:tc>
      </w:tr>
      <w:tr w:rsidR="001028CF" w:rsidRPr="002D4F77" w14:paraId="32788EF1" w14:textId="77777777" w:rsidTr="008D6C0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5C3E1"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b/>
                <w:bCs/>
                <w:color w:val="7030A0"/>
                <w:sz w:val="22"/>
                <w:szCs w:val="22"/>
                <w:lang w:eastAsia="en-US"/>
              </w:rPr>
              <w:t>Privalomi pašalinimo pagrindai pagal VPĮ 46 straipsnio 1 – 4 dalių nuostatas</w:t>
            </w:r>
          </w:p>
        </w:tc>
      </w:tr>
      <w:tr w:rsidR="001028CF" w:rsidRPr="002D4F77" w14:paraId="41A81BA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0854C"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94F7"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sz w:val="22"/>
                <w:szCs w:val="22"/>
                <w:lang w:eastAsia="en-US"/>
              </w:rPr>
              <w:t>Tiekėjas arba jo atsakingas asmuo, nurodytas VPĮ 46 straipsnio 2 dalies 2 punkte, nuteistas už šią nusikalstamą veiką:</w:t>
            </w:r>
          </w:p>
          <w:p w14:paraId="0D1DB834"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1) dalyvavimą nusikalstamame susivienijime, jo organizavimą ar vadovavimą jam;</w:t>
            </w:r>
          </w:p>
          <w:p w14:paraId="483048A8"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2) kyšininkavimą, prekybą poveikiu, papirkimą;</w:t>
            </w:r>
          </w:p>
          <w:p w14:paraId="7F601D7C"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5810B0"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4) nusikalstamą bankrotą;</w:t>
            </w:r>
          </w:p>
          <w:p w14:paraId="3E85067B"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5) teroristinį ir su teroristine veikla susijusį nusikaltimą;</w:t>
            </w:r>
          </w:p>
          <w:p w14:paraId="10566EA9"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lastRenderedPageBreak/>
              <w:t>6) nusikalstamu būdu gauto turto legalizavimą;</w:t>
            </w:r>
          </w:p>
          <w:p w14:paraId="5EDFF1EE"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7) prekybą žmonėmis, vaiko pirkimą arba pardavimą;</w:t>
            </w:r>
          </w:p>
          <w:p w14:paraId="50511B91"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29B56ED" w14:textId="77777777" w:rsidR="001028CF" w:rsidRPr="002D4F77" w:rsidRDefault="001028CF" w:rsidP="008D6C0F">
            <w:pPr>
              <w:spacing w:after="0" w:line="240" w:lineRule="auto"/>
              <w:jc w:val="both"/>
              <w:rPr>
                <w:rFonts w:ascii="Calibri" w:hAnsi="Calibri" w:cs="Calibri"/>
                <w:b/>
                <w:bCs/>
                <w:sz w:val="22"/>
                <w:szCs w:val="22"/>
                <w:lang w:eastAsia="en-US"/>
              </w:rPr>
            </w:pPr>
          </w:p>
          <w:p w14:paraId="2C62A65A"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Laikoma, kad tiekėjas arba jo atsakingas asmuo nuteistas už aukščiau nurodytą nusikalstamą veiką, kai dėl:</w:t>
            </w:r>
          </w:p>
          <w:p w14:paraId="5F94A5E2" w14:textId="77777777" w:rsidR="001028CF" w:rsidRPr="002D4F77" w:rsidRDefault="001028CF" w:rsidP="008D6C0F">
            <w:pPr>
              <w:spacing w:after="0" w:line="240" w:lineRule="auto"/>
              <w:jc w:val="both"/>
              <w:rPr>
                <w:rFonts w:ascii="Calibri" w:hAnsi="Calibri" w:cs="Calibri"/>
                <w:bCs/>
                <w:sz w:val="22"/>
                <w:szCs w:val="22"/>
                <w:lang w:eastAsia="en-US"/>
              </w:rPr>
            </w:pPr>
            <w:r w:rsidRPr="002D4F77">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4ACAB1D"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2) tiekėjo, kuris yra juridinis asmuo, kita organizacija ar jos </w:t>
            </w:r>
            <w:r w:rsidRPr="002D4F77">
              <w:rPr>
                <w:rFonts w:ascii="Calibri" w:hAnsi="Calibri" w:cs="Calibri"/>
                <w:b/>
                <w:bCs/>
                <w:sz w:val="22"/>
                <w:szCs w:val="22"/>
              </w:rPr>
              <w:t>struktūrinis</w:t>
            </w:r>
            <w:r w:rsidRPr="002D4F77">
              <w:rPr>
                <w:rFonts w:ascii="Calibri" w:hAnsi="Calibri" w:cs="Calibr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D4F77">
              <w:rPr>
                <w:rFonts w:ascii="Calibri" w:hAnsi="Calibri" w:cs="Calibri"/>
                <w:b/>
                <w:bCs/>
                <w:sz w:val="22"/>
                <w:szCs w:val="22"/>
              </w:rPr>
              <w:t>struktūrinis</w:t>
            </w:r>
            <w:r w:rsidRPr="002D4F77">
              <w:rPr>
                <w:rFonts w:ascii="Calibri" w:hAnsi="Calibri" w:cs="Calibr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F2D5379" w14:textId="77777777" w:rsidR="001028CF" w:rsidRPr="002D4F77" w:rsidRDefault="001028CF" w:rsidP="008D6C0F">
            <w:pPr>
              <w:spacing w:after="0" w:line="240" w:lineRule="auto"/>
              <w:jc w:val="both"/>
              <w:rPr>
                <w:rFonts w:ascii="Calibri" w:hAnsi="Calibri" w:cs="Calibri"/>
                <w:bCs/>
                <w:sz w:val="22"/>
                <w:szCs w:val="22"/>
                <w:lang w:eastAsia="en-US"/>
              </w:rPr>
            </w:pPr>
            <w:r w:rsidRPr="002D4F77">
              <w:rPr>
                <w:rFonts w:ascii="Calibri" w:hAnsi="Calibri" w:cs="Calibri"/>
                <w:bCs/>
                <w:sz w:val="22"/>
                <w:szCs w:val="22"/>
                <w:lang w:eastAsia="en-US"/>
              </w:rPr>
              <w:t xml:space="preserve">3) tiekėjo, kuris yra juridinis asmuo, kita organizacija ar jos </w:t>
            </w:r>
            <w:r w:rsidRPr="002D4F77">
              <w:rPr>
                <w:rFonts w:ascii="Calibri" w:hAnsi="Calibri" w:cs="Calibri"/>
                <w:b/>
                <w:sz w:val="22"/>
                <w:szCs w:val="22"/>
                <w:lang w:eastAsia="en-US"/>
              </w:rPr>
              <w:t>struktūrinis</w:t>
            </w:r>
            <w:r w:rsidRPr="002D4F77">
              <w:rPr>
                <w:rFonts w:ascii="Calibri" w:hAnsi="Calibri" w:cs="Calibri"/>
                <w:bCs/>
                <w:sz w:val="22"/>
                <w:szCs w:val="22"/>
                <w:lang w:eastAsia="en-US"/>
              </w:rPr>
              <w:t xml:space="preserve"> padalinys, per pastaruosius 5 metus buvo priimtas ir įsiteisėjęs apkaltinamasis teismo nuosprendis arba VPĮ 46 straipsnio 3 dalies atveju – </w:t>
            </w:r>
            <w:r w:rsidRPr="002D4F77">
              <w:rPr>
                <w:rFonts w:ascii="Calibri" w:hAnsi="Calibri" w:cs="Calibri"/>
                <w:bCs/>
                <w:sz w:val="22"/>
                <w:szCs w:val="22"/>
                <w:lang w:eastAsia="en-US"/>
              </w:rPr>
              <w:lastRenderedPageBreak/>
              <w:t>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81DEE" w14:textId="77777777" w:rsidR="001028CF" w:rsidRPr="002D4F77" w:rsidRDefault="001028CF" w:rsidP="008D6C0F">
            <w:pPr>
              <w:spacing w:after="0" w:line="240" w:lineRule="auto"/>
              <w:jc w:val="both"/>
              <w:rPr>
                <w:rFonts w:ascii="Calibri" w:eastAsia="Yu Mincho" w:hAnsi="Calibri" w:cs="Calibri"/>
                <w:b/>
                <w:bCs/>
                <w:sz w:val="22"/>
                <w:szCs w:val="22"/>
                <w:lang w:eastAsia="en-US"/>
              </w:rPr>
            </w:pPr>
            <w:r w:rsidRPr="002D4F77">
              <w:rPr>
                <w:rFonts w:ascii="Calibri" w:eastAsia="Yu Mincho" w:hAnsi="Calibri" w:cs="Calibri"/>
                <w:b/>
                <w:bCs/>
                <w:sz w:val="22"/>
                <w:szCs w:val="22"/>
                <w:lang w:eastAsia="en-US"/>
              </w:rPr>
              <w:lastRenderedPageBreak/>
              <w:t>VPĮ 46 straipsnio 1 dalis</w:t>
            </w:r>
          </w:p>
          <w:p w14:paraId="1BD0E631" w14:textId="77777777" w:rsidR="001028CF" w:rsidRPr="002D4F77" w:rsidRDefault="001028CF" w:rsidP="008D6C0F">
            <w:pPr>
              <w:spacing w:after="0" w:line="240" w:lineRule="auto"/>
              <w:jc w:val="both"/>
              <w:rPr>
                <w:rFonts w:ascii="Calibri" w:eastAsia="Yu Mincho" w:hAnsi="Calibri" w:cs="Calibri"/>
                <w:sz w:val="22"/>
                <w:szCs w:val="22"/>
                <w:lang w:eastAsia="en-US"/>
              </w:rPr>
            </w:pPr>
          </w:p>
          <w:p w14:paraId="381B9827"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lang w:eastAsia="en-US"/>
              </w:rPr>
              <w:t>EBVPD III dalies A1-A6 punktai</w:t>
            </w:r>
          </w:p>
          <w:p w14:paraId="15A8EC68" w14:textId="77777777" w:rsidR="001028CF" w:rsidRPr="002D4F77" w:rsidRDefault="001028CF" w:rsidP="008D6C0F">
            <w:pPr>
              <w:spacing w:after="0" w:line="240" w:lineRule="auto"/>
              <w:jc w:val="both"/>
              <w:rPr>
                <w:rFonts w:ascii="Calibri" w:eastAsia="Yu Mincho" w:hAnsi="Calibri" w:cs="Calibri"/>
                <w:sz w:val="22"/>
                <w:szCs w:val="22"/>
                <w:lang w:eastAsia="en-US"/>
              </w:rPr>
            </w:pPr>
          </w:p>
          <w:p w14:paraId="0C821C43"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2FEF1"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lang w:eastAsia="en-US"/>
              </w:rPr>
              <w:t>Iš Lietuvoje įsteigtų subjektų reikalaujama:</w:t>
            </w:r>
          </w:p>
          <w:p w14:paraId="1A7B6421" w14:textId="77777777" w:rsidR="001028CF" w:rsidRPr="002D4F77" w:rsidRDefault="001028CF" w:rsidP="001028CF">
            <w:pPr>
              <w:numPr>
                <w:ilvl w:val="0"/>
                <w:numId w:val="22"/>
              </w:numPr>
              <w:spacing w:after="0" w:line="240" w:lineRule="auto"/>
              <w:ind w:left="314"/>
              <w:jc w:val="both"/>
              <w:rPr>
                <w:rFonts w:ascii="Calibri" w:hAnsi="Calibri" w:cs="Calibri"/>
                <w:b/>
                <w:bCs/>
                <w:sz w:val="22"/>
                <w:szCs w:val="22"/>
              </w:rPr>
            </w:pPr>
            <w:r w:rsidRPr="002D4F77">
              <w:rPr>
                <w:rFonts w:ascii="Calibri" w:hAnsi="Calibri" w:cs="Calibri"/>
                <w:sz w:val="22"/>
                <w:szCs w:val="22"/>
              </w:rPr>
              <w:t>išrašo iš teismo sprendimo arba</w:t>
            </w:r>
          </w:p>
          <w:p w14:paraId="0ABD1424" w14:textId="77777777" w:rsidR="001028CF" w:rsidRPr="002D4F77" w:rsidRDefault="001028CF" w:rsidP="001028CF">
            <w:pPr>
              <w:numPr>
                <w:ilvl w:val="0"/>
                <w:numId w:val="22"/>
              </w:numPr>
              <w:spacing w:after="0" w:line="240" w:lineRule="auto"/>
              <w:ind w:left="314"/>
              <w:jc w:val="both"/>
              <w:rPr>
                <w:rFonts w:ascii="Calibri" w:hAnsi="Calibri" w:cs="Calibri"/>
                <w:b/>
                <w:bCs/>
                <w:sz w:val="22"/>
                <w:szCs w:val="22"/>
              </w:rPr>
            </w:pPr>
            <w:r w:rsidRPr="002D4F77">
              <w:rPr>
                <w:rFonts w:ascii="Calibri" w:hAnsi="Calibri" w:cs="Calibri"/>
                <w:sz w:val="22"/>
                <w:szCs w:val="22"/>
              </w:rPr>
              <w:t>Informatikos ir ryšių departamento prie Vidaus reikalų ministerijos pažymos, arba</w:t>
            </w:r>
          </w:p>
          <w:p w14:paraId="12BA6DDE" w14:textId="77777777" w:rsidR="001028CF" w:rsidRPr="002D4F77" w:rsidRDefault="001028CF" w:rsidP="001028CF">
            <w:pPr>
              <w:numPr>
                <w:ilvl w:val="0"/>
                <w:numId w:val="22"/>
              </w:numPr>
              <w:spacing w:after="0" w:line="240" w:lineRule="auto"/>
              <w:ind w:left="314"/>
              <w:jc w:val="both"/>
              <w:rPr>
                <w:rFonts w:ascii="Calibri" w:hAnsi="Calibri" w:cs="Calibri"/>
                <w:b/>
                <w:bCs/>
                <w:sz w:val="22"/>
                <w:szCs w:val="22"/>
              </w:rPr>
            </w:pPr>
            <w:r w:rsidRPr="002D4F77">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15158763" w14:textId="77777777" w:rsidR="001028CF" w:rsidRPr="002D4F77" w:rsidRDefault="001028CF" w:rsidP="008D6C0F">
            <w:pPr>
              <w:spacing w:after="0" w:line="240" w:lineRule="auto"/>
              <w:jc w:val="both"/>
              <w:rPr>
                <w:rFonts w:ascii="Calibri" w:hAnsi="Calibri" w:cs="Calibri"/>
                <w:sz w:val="22"/>
                <w:szCs w:val="22"/>
                <w:lang w:eastAsia="en-US"/>
              </w:rPr>
            </w:pPr>
          </w:p>
          <w:p w14:paraId="75F79B1B"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lang w:eastAsia="en-US"/>
              </w:rPr>
              <w:t>Iš ne Lietuvoje įsteigtų subjektų reikalaujama:</w:t>
            </w:r>
          </w:p>
          <w:p w14:paraId="37065937" w14:textId="77777777" w:rsidR="001028CF" w:rsidRPr="002D4F77" w:rsidRDefault="001028CF" w:rsidP="001028CF">
            <w:pPr>
              <w:numPr>
                <w:ilvl w:val="0"/>
                <w:numId w:val="22"/>
              </w:numPr>
              <w:spacing w:after="0" w:line="240" w:lineRule="auto"/>
              <w:ind w:left="314"/>
              <w:jc w:val="both"/>
              <w:rPr>
                <w:rFonts w:ascii="Calibri" w:hAnsi="Calibri" w:cs="Calibri"/>
                <w:b/>
                <w:bCs/>
                <w:sz w:val="22"/>
                <w:szCs w:val="22"/>
              </w:rPr>
            </w:pPr>
            <w:r w:rsidRPr="002D4F77">
              <w:rPr>
                <w:rFonts w:ascii="Calibri" w:hAnsi="Calibri" w:cs="Calibri"/>
                <w:sz w:val="22"/>
                <w:szCs w:val="22"/>
              </w:rPr>
              <w:t>atitinkamos užsienio šalies institucijos dokumento</w:t>
            </w:r>
            <w:r w:rsidRPr="002D4F77">
              <w:rPr>
                <w:rFonts w:ascii="Calibri" w:hAnsi="Calibri" w:cs="Calibri"/>
                <w:sz w:val="22"/>
                <w:szCs w:val="22"/>
                <w:vertAlign w:val="superscript"/>
              </w:rPr>
              <w:footnoteReference w:id="2"/>
            </w:r>
            <w:r w:rsidRPr="002D4F77">
              <w:rPr>
                <w:rFonts w:ascii="Calibri" w:hAnsi="Calibri" w:cs="Calibri"/>
                <w:sz w:val="22"/>
                <w:szCs w:val="22"/>
              </w:rPr>
              <w:t>.</w:t>
            </w:r>
          </w:p>
          <w:p w14:paraId="099956F2" w14:textId="77777777" w:rsidR="001028CF" w:rsidRPr="002D4F77" w:rsidRDefault="001028CF" w:rsidP="008D6C0F">
            <w:pPr>
              <w:spacing w:after="0" w:line="240" w:lineRule="auto"/>
              <w:jc w:val="both"/>
              <w:rPr>
                <w:rFonts w:ascii="Calibri" w:hAnsi="Calibri" w:cs="Calibri"/>
                <w:sz w:val="22"/>
                <w:szCs w:val="22"/>
              </w:rPr>
            </w:pPr>
          </w:p>
          <w:p w14:paraId="5AA92BB9" w14:textId="77777777" w:rsidR="001028CF" w:rsidRPr="002D4F77" w:rsidRDefault="001028CF" w:rsidP="008D6C0F">
            <w:pPr>
              <w:spacing w:after="0" w:line="240" w:lineRule="auto"/>
              <w:jc w:val="both"/>
              <w:rPr>
                <w:rFonts w:ascii="Calibri" w:hAnsi="Calibri" w:cs="Calibri"/>
                <w:color w:val="7030A0"/>
                <w:sz w:val="22"/>
                <w:szCs w:val="22"/>
              </w:rPr>
            </w:pPr>
            <w:r w:rsidRPr="002D4F77">
              <w:rPr>
                <w:rFonts w:ascii="Calibri" w:hAnsi="Calibri" w:cs="Calibri"/>
                <w:sz w:val="22"/>
                <w:szCs w:val="22"/>
              </w:rPr>
              <w:t xml:space="preserve">Nurodyti dokumentai turi būti išduoti ne anksčiau kaip </w:t>
            </w:r>
            <w:r w:rsidRPr="002D4F77">
              <w:rPr>
                <w:rFonts w:ascii="Calibri" w:hAnsi="Calibri" w:cs="Calibri"/>
                <w:color w:val="00B050"/>
                <w:sz w:val="22"/>
                <w:szCs w:val="22"/>
              </w:rPr>
              <w:t xml:space="preserve">180 dienų </w:t>
            </w:r>
            <w:r w:rsidRPr="002D4F77">
              <w:rPr>
                <w:rFonts w:ascii="Calibri" w:hAnsi="Calibri" w:cs="Calibri"/>
                <w:sz w:val="22"/>
                <w:szCs w:val="22"/>
              </w:rPr>
              <w:t xml:space="preserve">iki </w:t>
            </w:r>
            <w:r w:rsidRPr="002D4F77">
              <w:rPr>
                <w:rFonts w:ascii="Calibri" w:eastAsia="Times New Roman" w:hAnsi="Calibri" w:cs="Calibri"/>
                <w:i/>
                <w:iCs/>
                <w:sz w:val="22"/>
                <w:szCs w:val="22"/>
              </w:rPr>
              <w:t>tos dienos, kai tiekėjas perkančiosios organizacijos prašymu turės pateikti pašalinimo pagrindų nebuvimą patvirtinančius dok</w:t>
            </w:r>
            <w:r w:rsidRPr="002D4F77">
              <w:rPr>
                <w:rFonts w:ascii="Calibri" w:eastAsia="Times New Roman" w:hAnsi="Calibri" w:cs="Calibri"/>
                <w:sz w:val="22"/>
                <w:szCs w:val="22"/>
              </w:rPr>
              <w:t>umentus</w:t>
            </w:r>
            <w:r w:rsidRPr="002D4F77">
              <w:rPr>
                <w:rFonts w:ascii="Calibri" w:hAnsi="Calibri" w:cs="Calibri"/>
                <w:sz w:val="22"/>
                <w:szCs w:val="22"/>
              </w:rPr>
              <w:t xml:space="preserve">. </w:t>
            </w:r>
            <w:r w:rsidRPr="002D4F77">
              <w:rPr>
                <w:rFonts w:ascii="Calibri" w:hAnsi="Calibri" w:cs="Calibri"/>
                <w:b/>
                <w:bCs/>
                <w:i/>
                <w:iCs/>
                <w:color w:val="000000" w:themeColor="text1"/>
                <w:sz w:val="22"/>
                <w:szCs w:val="22"/>
              </w:rPr>
              <w:t>Pavyzdys</w:t>
            </w:r>
            <w:r w:rsidRPr="002D4F77">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6FF3FAF" w14:textId="77777777" w:rsidR="001028CF" w:rsidRPr="002D4F77" w:rsidRDefault="001028CF" w:rsidP="008D6C0F">
            <w:pPr>
              <w:spacing w:after="0" w:line="240" w:lineRule="auto"/>
              <w:jc w:val="both"/>
              <w:rPr>
                <w:rFonts w:ascii="Calibri" w:hAnsi="Calibri" w:cs="Calibri"/>
                <w:b/>
                <w:bCs/>
                <w:sz w:val="22"/>
                <w:szCs w:val="22"/>
              </w:rPr>
            </w:pPr>
          </w:p>
          <w:p w14:paraId="293AF07F" w14:textId="77777777" w:rsidR="001028CF" w:rsidRPr="002D4F77" w:rsidRDefault="001028CF" w:rsidP="008D6C0F">
            <w:pPr>
              <w:spacing w:after="0" w:line="240" w:lineRule="auto"/>
              <w:jc w:val="both"/>
              <w:rPr>
                <w:rFonts w:ascii="Calibri" w:hAnsi="Calibri" w:cs="Calibri"/>
                <w:bCs/>
                <w:sz w:val="22"/>
                <w:szCs w:val="22"/>
              </w:rPr>
            </w:pPr>
            <w:r w:rsidRPr="002D4F77">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528FC65" w14:textId="77777777" w:rsidR="001028CF" w:rsidRDefault="001028CF" w:rsidP="008D6C0F">
            <w:pPr>
              <w:spacing w:after="0" w:line="240" w:lineRule="auto"/>
              <w:jc w:val="both"/>
              <w:rPr>
                <w:rFonts w:ascii="Calibri" w:hAnsi="Calibri" w:cs="Calibri"/>
                <w:bCs/>
                <w:sz w:val="22"/>
                <w:szCs w:val="22"/>
              </w:rPr>
            </w:pPr>
          </w:p>
          <w:p w14:paraId="0342C501" w14:textId="77777777" w:rsidR="00177FAD" w:rsidRPr="00177FAD" w:rsidRDefault="00177FAD" w:rsidP="00177FAD">
            <w:pPr>
              <w:spacing w:after="0" w:line="240" w:lineRule="auto"/>
              <w:rPr>
                <w:rFonts w:ascii="Calibri" w:hAnsi="Calibri" w:cs="Calibri"/>
                <w:bCs/>
                <w:sz w:val="22"/>
                <w:szCs w:val="22"/>
              </w:rPr>
            </w:pPr>
            <w:r w:rsidRPr="00177FAD">
              <w:rPr>
                <w:rFonts w:ascii="Calibri" w:hAnsi="Calibri" w:cs="Calibri"/>
                <w:bCs/>
                <w:sz w:val="22"/>
                <w:szCs w:val="22"/>
              </w:rPr>
              <w:t>PASTABA</w:t>
            </w:r>
          </w:p>
          <w:p w14:paraId="4D135D13" w14:textId="338C56C2" w:rsidR="00177FAD" w:rsidRPr="002D4F77" w:rsidRDefault="00177FAD" w:rsidP="00177FAD">
            <w:pPr>
              <w:spacing w:after="0" w:line="240" w:lineRule="auto"/>
              <w:jc w:val="both"/>
              <w:rPr>
                <w:rFonts w:ascii="Calibri" w:hAnsi="Calibri" w:cs="Calibri"/>
                <w:bCs/>
                <w:sz w:val="22"/>
                <w:szCs w:val="22"/>
              </w:rPr>
            </w:pPr>
            <w:r w:rsidRPr="00177FAD">
              <w:rPr>
                <w:rFonts w:ascii="Calibri" w:hAnsi="Calibri" w:cs="Calibri"/>
                <w:bCs/>
                <w:sz w:val="22"/>
                <w:szCs w:val="22"/>
              </w:rPr>
              <w:t>Pažymų, patvirtinančių VPĮ 46 straipsnyje nurodytų tiekėjo pašalinimo pagrindų nebuvimą, pateikti nereikalaujama. Jų perkantysis subjektas reikalaus tik turėdamas pagrįstų abejonių dėl tiekėjo patikimumo.</w:t>
            </w:r>
          </w:p>
          <w:p w14:paraId="20679ABE" w14:textId="77777777" w:rsidR="001028CF" w:rsidRPr="002D4F77" w:rsidRDefault="001028CF" w:rsidP="008D6C0F">
            <w:pPr>
              <w:spacing w:after="0" w:line="240" w:lineRule="auto"/>
              <w:jc w:val="both"/>
              <w:rPr>
                <w:rFonts w:ascii="Calibri" w:hAnsi="Calibri" w:cs="Calibri"/>
                <w:b/>
                <w:bCs/>
                <w:sz w:val="22"/>
                <w:szCs w:val="22"/>
              </w:rPr>
            </w:pPr>
          </w:p>
        </w:tc>
      </w:tr>
      <w:tr w:rsidR="001028CF" w:rsidRPr="002D4F77" w14:paraId="0F37D69C"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9AB16"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4787" w14:textId="77777777" w:rsidR="001028CF" w:rsidRPr="002A183B" w:rsidRDefault="001028CF" w:rsidP="008D6C0F">
            <w:pPr>
              <w:spacing w:after="0" w:line="240" w:lineRule="auto"/>
              <w:jc w:val="both"/>
              <w:rPr>
                <w:rFonts w:cstheme="minorHAnsi"/>
                <w:sz w:val="22"/>
                <w:szCs w:val="22"/>
                <w:lang w:eastAsia="en-US"/>
              </w:rPr>
            </w:pPr>
            <w:r w:rsidRPr="002A183B">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5EC66" w14:textId="77777777" w:rsidR="001028CF" w:rsidRPr="002A183B" w:rsidRDefault="001028CF" w:rsidP="008D6C0F">
            <w:pPr>
              <w:pStyle w:val="Betarp"/>
              <w:jc w:val="both"/>
              <w:rPr>
                <w:rFonts w:eastAsia="Yu Mincho" w:cstheme="minorHAnsi"/>
                <w:b/>
                <w:bCs/>
                <w:sz w:val="22"/>
                <w:szCs w:val="22"/>
                <w:lang w:eastAsia="en-US"/>
              </w:rPr>
            </w:pPr>
            <w:r w:rsidRPr="002A183B">
              <w:rPr>
                <w:rFonts w:eastAsia="Yu Mincho" w:cstheme="minorHAnsi"/>
                <w:b/>
                <w:bCs/>
                <w:sz w:val="22"/>
                <w:szCs w:val="22"/>
                <w:lang w:eastAsia="en-US"/>
              </w:rPr>
              <w:t>VPĮ 46 straipsnio 2¹ dalis</w:t>
            </w:r>
          </w:p>
          <w:p w14:paraId="72FABD2C" w14:textId="77777777" w:rsidR="001028CF" w:rsidRPr="002A183B" w:rsidRDefault="001028CF" w:rsidP="008D6C0F">
            <w:pPr>
              <w:pStyle w:val="Betarp"/>
              <w:jc w:val="both"/>
              <w:rPr>
                <w:rFonts w:eastAsia="Yu Mincho" w:cstheme="minorHAnsi"/>
                <w:b/>
                <w:bCs/>
                <w:sz w:val="22"/>
                <w:szCs w:val="22"/>
              </w:rPr>
            </w:pPr>
          </w:p>
          <w:p w14:paraId="18384310" w14:textId="77777777" w:rsidR="001028CF" w:rsidRPr="002A183B" w:rsidRDefault="001028CF" w:rsidP="008D6C0F">
            <w:pPr>
              <w:spacing w:after="0" w:line="240" w:lineRule="auto"/>
              <w:jc w:val="both"/>
              <w:rPr>
                <w:rFonts w:eastAsia="Yu Mincho" w:cstheme="minorHAnsi"/>
                <w:b/>
                <w:bCs/>
                <w:sz w:val="22"/>
                <w:szCs w:val="22"/>
                <w:lang w:eastAsia="en-US"/>
              </w:rPr>
            </w:pPr>
            <w:r w:rsidRPr="002A183B">
              <w:rPr>
                <w:rFonts w:eastAsia="Yu Mincho" w:cstheme="minorHAnsi"/>
                <w:sz w:val="22"/>
                <w:szCs w:val="22"/>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17CE0" w14:textId="77777777" w:rsidR="001028CF" w:rsidRPr="002A183B" w:rsidRDefault="001028CF" w:rsidP="008D6C0F">
            <w:pPr>
              <w:pStyle w:val="Betarp"/>
              <w:jc w:val="both"/>
              <w:rPr>
                <w:rFonts w:cstheme="minorHAnsi"/>
                <w:sz w:val="22"/>
                <w:szCs w:val="22"/>
                <w:lang w:eastAsia="en-US"/>
              </w:rPr>
            </w:pPr>
            <w:r w:rsidRPr="002A183B">
              <w:rPr>
                <w:rFonts w:cstheme="minorHAnsi"/>
                <w:sz w:val="22"/>
                <w:szCs w:val="22"/>
                <w:lang w:eastAsia="en-US"/>
              </w:rPr>
              <w:t>Iš Lietuvoje įsteigtų subjektų įrodančių dokumentų nereikalaujama. Užtenka pateikto EBVPD.</w:t>
            </w:r>
          </w:p>
          <w:p w14:paraId="39D082D4" w14:textId="77777777" w:rsidR="001028CF" w:rsidRPr="002A183B" w:rsidRDefault="001028CF" w:rsidP="008D6C0F">
            <w:pPr>
              <w:spacing w:after="0" w:line="240" w:lineRule="auto"/>
              <w:jc w:val="both"/>
              <w:rPr>
                <w:rFonts w:cstheme="minorHAnsi"/>
                <w:sz w:val="22"/>
                <w:szCs w:val="22"/>
                <w:lang w:eastAsia="en-US"/>
              </w:rPr>
            </w:pPr>
          </w:p>
        </w:tc>
      </w:tr>
      <w:tr w:rsidR="001028CF" w:rsidRPr="002D4F77" w14:paraId="3FF0E4AB"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30DF1C" w14:textId="77777777" w:rsidR="001028CF" w:rsidRPr="002D4F77" w:rsidRDefault="001028CF" w:rsidP="001028CF">
            <w:pPr>
              <w:numPr>
                <w:ilvl w:val="0"/>
                <w:numId w:val="23"/>
              </w:numPr>
              <w:spacing w:after="0" w:line="240" w:lineRule="auto"/>
              <w:rPr>
                <w:rFonts w:ascii="Calibri" w:hAnsi="Calibri" w:cs="Calibri"/>
                <w:b/>
                <w:bCs/>
                <w:sz w:val="22"/>
                <w:szCs w:val="22"/>
              </w:rPr>
            </w:pPr>
            <w:bookmarkStart w:id="54"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171B"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3F29DE" w14:textId="77777777" w:rsidR="001028CF" w:rsidRPr="002D4F77" w:rsidRDefault="001028CF" w:rsidP="008D6C0F">
            <w:pPr>
              <w:spacing w:after="0" w:line="240" w:lineRule="auto"/>
              <w:jc w:val="both"/>
              <w:rPr>
                <w:rFonts w:ascii="Calibri" w:hAnsi="Calibri" w:cs="Calibri"/>
                <w:b/>
                <w:bCs/>
                <w:sz w:val="22"/>
                <w:szCs w:val="22"/>
                <w:lang w:eastAsia="en-US"/>
              </w:rPr>
            </w:pPr>
          </w:p>
          <w:p w14:paraId="4F36194A"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Laikoma, kad tiekėjas nuteistas už aukščiau nurodytą nusikalstamą veiką, kai dėl:</w:t>
            </w:r>
          </w:p>
          <w:p w14:paraId="69751E72" w14:textId="77777777" w:rsidR="001028CF" w:rsidRPr="002D4F77" w:rsidRDefault="001028CF" w:rsidP="008D6C0F">
            <w:pPr>
              <w:spacing w:after="0" w:line="240" w:lineRule="auto"/>
              <w:jc w:val="both"/>
              <w:rPr>
                <w:rFonts w:ascii="Calibri" w:hAnsi="Calibri" w:cs="Calibri"/>
                <w:bCs/>
                <w:sz w:val="22"/>
                <w:szCs w:val="22"/>
                <w:lang w:eastAsia="en-US"/>
              </w:rPr>
            </w:pPr>
            <w:r w:rsidRPr="002D4F77">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4D1DF133"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 xml:space="preserve">2) tiekėjo, kuris yra juridinis asmuo, kita organizacija ar jos </w:t>
            </w:r>
            <w:r w:rsidRPr="002D4F77">
              <w:rPr>
                <w:rFonts w:ascii="Calibri" w:hAnsi="Calibri" w:cs="Calibri"/>
                <w:b/>
                <w:sz w:val="22"/>
                <w:szCs w:val="22"/>
                <w:lang w:eastAsia="en-US"/>
              </w:rPr>
              <w:t>struktūrinis</w:t>
            </w:r>
            <w:r w:rsidRPr="002D4F77">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w:t>
            </w:r>
            <w:r w:rsidRPr="002D4F77">
              <w:rPr>
                <w:rFonts w:ascii="Calibri" w:hAnsi="Calibri" w:cs="Calibri"/>
                <w:bCs/>
                <w:sz w:val="22"/>
                <w:szCs w:val="22"/>
                <w:lang w:eastAsia="en-US"/>
              </w:rPr>
              <w:lastRenderedPageBreak/>
              <w:t>jeigu toks sprendimas priimamas pagal tiekėjo šalies teisės aktų reikalavimus.</w:t>
            </w:r>
          </w:p>
          <w:p w14:paraId="10BB200D"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Tačiau ši nuostata netaikoma, jeigu:</w:t>
            </w:r>
          </w:p>
          <w:p w14:paraId="75C94320"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45210980"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2) įsiskolinimo suma neviršija 50 Eur (penkiasdešimt eurų);</w:t>
            </w:r>
          </w:p>
          <w:p w14:paraId="1F765C7A"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67A28"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lastRenderedPageBreak/>
              <w:t>VPĮ 46 straipsnio 3 dalis</w:t>
            </w:r>
          </w:p>
          <w:p w14:paraId="4B490F19" w14:textId="77777777" w:rsidR="001028CF" w:rsidRPr="002D4F77" w:rsidRDefault="001028CF" w:rsidP="008D6C0F">
            <w:pPr>
              <w:spacing w:after="0" w:line="240" w:lineRule="auto"/>
              <w:jc w:val="both"/>
              <w:rPr>
                <w:rFonts w:ascii="Calibri" w:eastAsia="Arial" w:hAnsi="Calibri" w:cs="Calibri"/>
                <w:sz w:val="22"/>
                <w:szCs w:val="22"/>
              </w:rPr>
            </w:pPr>
          </w:p>
          <w:p w14:paraId="4CD4FF42" w14:textId="77777777" w:rsidR="001028CF" w:rsidRPr="002D4F77" w:rsidRDefault="001028CF" w:rsidP="008D6C0F">
            <w:pPr>
              <w:spacing w:after="0" w:line="240" w:lineRule="auto"/>
              <w:jc w:val="both"/>
              <w:rPr>
                <w:rFonts w:ascii="Calibri" w:eastAsia="Yu Mincho" w:hAnsi="Calibri" w:cs="Calibri"/>
                <w:sz w:val="22"/>
                <w:szCs w:val="22"/>
              </w:rPr>
            </w:pPr>
            <w:r w:rsidRPr="002D4F77">
              <w:rPr>
                <w:rFonts w:ascii="Calibri" w:eastAsia="Arial" w:hAnsi="Calibri" w:cs="Calibri"/>
                <w:sz w:val="22"/>
                <w:szCs w:val="22"/>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16444"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1) Dėl įsipareigojimų, susijusių su mokesčių mokėjimu, įvykdymo i</w:t>
            </w:r>
            <w:r w:rsidRPr="002D4F77">
              <w:rPr>
                <w:rFonts w:ascii="Calibri" w:hAnsi="Calibri" w:cs="Calibri"/>
                <w:sz w:val="22"/>
                <w:szCs w:val="22"/>
                <w:lang w:eastAsia="en-US"/>
              </w:rPr>
              <w:t xml:space="preserve">š Lietuvoje įsteigtų subjektų </w:t>
            </w:r>
            <w:r w:rsidRPr="002D4F77">
              <w:rPr>
                <w:rFonts w:ascii="Calibri" w:hAnsi="Calibri" w:cs="Calibri"/>
                <w:sz w:val="22"/>
                <w:szCs w:val="22"/>
              </w:rPr>
              <w:t>prašoma:</w:t>
            </w:r>
          </w:p>
          <w:p w14:paraId="27803DA7" w14:textId="77777777" w:rsidR="001028CF" w:rsidRPr="002D4F77" w:rsidRDefault="001028CF" w:rsidP="008D6C0F">
            <w:pPr>
              <w:spacing w:after="0" w:line="240" w:lineRule="auto"/>
              <w:jc w:val="both"/>
              <w:rPr>
                <w:rFonts w:ascii="Calibri" w:hAnsi="Calibri" w:cs="Calibri"/>
                <w:b/>
                <w:bCs/>
                <w:sz w:val="22"/>
                <w:szCs w:val="22"/>
              </w:rPr>
            </w:pPr>
          </w:p>
          <w:p w14:paraId="7DC9E4F0" w14:textId="77777777" w:rsidR="001028CF" w:rsidRPr="002D4F77" w:rsidRDefault="001028CF" w:rsidP="001028CF">
            <w:pPr>
              <w:numPr>
                <w:ilvl w:val="0"/>
                <w:numId w:val="21"/>
              </w:numPr>
              <w:spacing w:after="0" w:line="240" w:lineRule="auto"/>
              <w:jc w:val="both"/>
              <w:rPr>
                <w:rFonts w:ascii="Calibri" w:hAnsi="Calibri" w:cs="Calibri"/>
                <w:sz w:val="22"/>
                <w:szCs w:val="22"/>
              </w:rPr>
            </w:pPr>
            <w:r w:rsidRPr="002D4F77">
              <w:rPr>
                <w:rFonts w:ascii="Calibri" w:hAnsi="Calibri" w:cs="Calibri"/>
                <w:sz w:val="22"/>
                <w:szCs w:val="22"/>
              </w:rPr>
              <w:t>išrašo iš teismo sprendimo (jei toks yra) arba Valstybinės mokesčių inspekcijos prie Lietuvos Respublikos finansų ministerijos išduoto dokumento,</w:t>
            </w:r>
          </w:p>
          <w:p w14:paraId="4560D102" w14:textId="77777777" w:rsidR="001028CF" w:rsidRPr="002D4F77" w:rsidRDefault="001028CF" w:rsidP="001028CF">
            <w:pPr>
              <w:numPr>
                <w:ilvl w:val="0"/>
                <w:numId w:val="20"/>
              </w:numPr>
              <w:spacing w:after="0" w:line="240" w:lineRule="auto"/>
              <w:jc w:val="both"/>
              <w:rPr>
                <w:rFonts w:ascii="Calibri" w:hAnsi="Calibri" w:cs="Calibri"/>
                <w:sz w:val="22"/>
                <w:szCs w:val="22"/>
              </w:rPr>
            </w:pPr>
            <w:r w:rsidRPr="002D4F77">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2E3F2374" w14:textId="77777777" w:rsidR="001028CF" w:rsidRPr="002D4F77" w:rsidRDefault="001028CF" w:rsidP="008D6C0F">
            <w:pPr>
              <w:spacing w:after="0" w:line="240" w:lineRule="auto"/>
              <w:jc w:val="both"/>
              <w:rPr>
                <w:rFonts w:ascii="Calibri" w:hAnsi="Calibri" w:cs="Calibri"/>
                <w:sz w:val="22"/>
                <w:szCs w:val="22"/>
              </w:rPr>
            </w:pPr>
          </w:p>
          <w:p w14:paraId="473FD7EE"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lang w:eastAsia="en-US"/>
              </w:rPr>
              <w:t>Iš ne Lietuvoje įsteigtų subjektų reikalaujama:</w:t>
            </w:r>
          </w:p>
          <w:p w14:paraId="774BA78A" w14:textId="77777777" w:rsidR="001028CF" w:rsidRPr="002D4F77" w:rsidRDefault="001028CF" w:rsidP="001028CF">
            <w:pPr>
              <w:numPr>
                <w:ilvl w:val="0"/>
                <w:numId w:val="22"/>
              </w:numPr>
              <w:spacing w:after="0" w:line="240" w:lineRule="auto"/>
              <w:ind w:left="314"/>
              <w:jc w:val="both"/>
              <w:rPr>
                <w:rFonts w:ascii="Calibri" w:hAnsi="Calibri" w:cs="Calibri"/>
                <w:b/>
                <w:bCs/>
                <w:sz w:val="22"/>
                <w:szCs w:val="22"/>
              </w:rPr>
            </w:pPr>
            <w:r w:rsidRPr="002D4F77">
              <w:rPr>
                <w:rFonts w:ascii="Calibri" w:hAnsi="Calibri" w:cs="Calibri"/>
                <w:sz w:val="22"/>
                <w:szCs w:val="22"/>
              </w:rPr>
              <w:t>atitinkamos užsienio šalies institucijos dokumento</w:t>
            </w:r>
            <w:r w:rsidRPr="002D4F77">
              <w:rPr>
                <w:rFonts w:ascii="Calibri" w:hAnsi="Calibri" w:cs="Calibri"/>
                <w:sz w:val="22"/>
                <w:szCs w:val="22"/>
                <w:vertAlign w:val="superscript"/>
              </w:rPr>
              <w:footnoteReference w:id="3"/>
            </w:r>
            <w:r w:rsidRPr="002D4F77">
              <w:rPr>
                <w:rFonts w:ascii="Calibri" w:hAnsi="Calibri" w:cs="Calibri"/>
                <w:sz w:val="22"/>
                <w:szCs w:val="22"/>
              </w:rPr>
              <w:t>.</w:t>
            </w:r>
          </w:p>
          <w:p w14:paraId="2C67506C" w14:textId="77777777" w:rsidR="001028CF" w:rsidRPr="002D4F77" w:rsidRDefault="001028CF" w:rsidP="008D6C0F">
            <w:pPr>
              <w:spacing w:after="0" w:line="240" w:lineRule="auto"/>
              <w:jc w:val="both"/>
              <w:rPr>
                <w:rFonts w:ascii="Calibri" w:eastAsia="Yu Mincho" w:hAnsi="Calibri" w:cs="Calibri"/>
                <w:sz w:val="22"/>
                <w:szCs w:val="22"/>
              </w:rPr>
            </w:pPr>
          </w:p>
          <w:p w14:paraId="1284F94F" w14:textId="77777777" w:rsidR="001028CF" w:rsidRPr="002D4F77" w:rsidRDefault="001028CF" w:rsidP="008D6C0F">
            <w:pPr>
              <w:spacing w:after="0" w:line="240" w:lineRule="auto"/>
              <w:jc w:val="both"/>
              <w:rPr>
                <w:rFonts w:ascii="Calibri" w:hAnsi="Calibri" w:cs="Calibri"/>
                <w:i/>
                <w:iCs/>
                <w:color w:val="000000" w:themeColor="text1"/>
                <w:sz w:val="22"/>
                <w:szCs w:val="22"/>
              </w:rPr>
            </w:pPr>
            <w:r w:rsidRPr="002D4F77">
              <w:rPr>
                <w:rFonts w:ascii="Calibri" w:hAnsi="Calibri" w:cs="Calibri"/>
                <w:sz w:val="22"/>
                <w:szCs w:val="22"/>
              </w:rPr>
              <w:t xml:space="preserve">Nurodyti dokumentai turi būti  išduoti ne anksčiau kaip </w:t>
            </w:r>
            <w:r w:rsidRPr="002D4F77">
              <w:rPr>
                <w:rFonts w:ascii="Calibri" w:hAnsi="Calibri" w:cs="Calibri"/>
                <w:color w:val="00B050"/>
                <w:sz w:val="22"/>
                <w:szCs w:val="22"/>
              </w:rPr>
              <w:t>120</w:t>
            </w:r>
            <w:r w:rsidRPr="002D4F77">
              <w:rPr>
                <w:rFonts w:ascii="Calibri" w:hAnsi="Calibri" w:cs="Calibri"/>
                <w:sz w:val="22"/>
                <w:szCs w:val="22"/>
              </w:rPr>
              <w:t xml:space="preserve"> </w:t>
            </w:r>
            <w:r w:rsidRPr="002D4F77">
              <w:rPr>
                <w:rFonts w:ascii="Calibri" w:hAnsi="Calibri" w:cs="Calibri"/>
                <w:color w:val="00B050"/>
                <w:sz w:val="22"/>
                <w:szCs w:val="22"/>
              </w:rPr>
              <w:t>dienų</w:t>
            </w:r>
            <w:r w:rsidRPr="002D4F77">
              <w:rPr>
                <w:rFonts w:ascii="Calibri" w:hAnsi="Calibri" w:cs="Calibri"/>
                <w:sz w:val="22"/>
                <w:szCs w:val="22"/>
              </w:rPr>
              <w:t xml:space="preserve"> iki </w:t>
            </w:r>
            <w:r w:rsidRPr="002D4F77">
              <w:rPr>
                <w:rFonts w:ascii="Calibri" w:eastAsia="Times New Roman" w:hAnsi="Calibri" w:cs="Calibri"/>
                <w:i/>
                <w:iCs/>
                <w:sz w:val="22"/>
                <w:szCs w:val="22"/>
              </w:rPr>
              <w:t>tos dienos, kai tiekėjas perkančiosios organizacijos prašymu turės pateikti pašalinimo pagrindų nebuvimą patvirtinančius dok</w:t>
            </w:r>
            <w:r w:rsidRPr="002D4F77">
              <w:rPr>
                <w:rFonts w:ascii="Calibri" w:eastAsia="Times New Roman" w:hAnsi="Calibri" w:cs="Calibri"/>
                <w:sz w:val="22"/>
                <w:szCs w:val="22"/>
              </w:rPr>
              <w:t>umentus</w:t>
            </w:r>
            <w:r w:rsidRPr="002D4F77">
              <w:rPr>
                <w:rFonts w:ascii="Calibri" w:hAnsi="Calibri" w:cs="Calibri"/>
                <w:sz w:val="22"/>
                <w:szCs w:val="22"/>
              </w:rPr>
              <w:t xml:space="preserve">. </w:t>
            </w:r>
            <w:r w:rsidRPr="002D4F77">
              <w:rPr>
                <w:rFonts w:ascii="Calibri" w:hAnsi="Calibri" w:cs="Calibri"/>
                <w:b/>
                <w:bCs/>
                <w:i/>
                <w:iCs/>
                <w:color w:val="000000" w:themeColor="text1"/>
                <w:sz w:val="22"/>
                <w:szCs w:val="22"/>
              </w:rPr>
              <w:t>Pavyzdys</w:t>
            </w:r>
            <w:r w:rsidRPr="002D4F77">
              <w:rPr>
                <w:rFonts w:ascii="Calibri" w:hAnsi="Calibri" w:cs="Calibri"/>
                <w:i/>
                <w:iCs/>
                <w:color w:val="000000" w:themeColor="text1"/>
                <w:sz w:val="22"/>
                <w:szCs w:val="22"/>
              </w:rPr>
              <w:t xml:space="preserve">: Jeigu perkančioji </w:t>
            </w:r>
            <w:r w:rsidRPr="002D4F77">
              <w:rPr>
                <w:rFonts w:ascii="Calibri" w:hAnsi="Calibri" w:cs="Calibri"/>
                <w:i/>
                <w:iCs/>
                <w:color w:val="000000" w:themeColor="text1"/>
                <w:sz w:val="22"/>
                <w:szCs w:val="22"/>
              </w:rPr>
              <w:lastRenderedPageBreak/>
              <w:t xml:space="preserve">organizacija 2022-10-10 kreipėsi į tiekėją prašydama iki 2022-10-14 pateikti įrodančius dokumentus, jie turi būti išduoti ne anksčiau kaip 120 dienų, jas skaičiuojant atgal nuo 2022-10-14. </w:t>
            </w:r>
          </w:p>
          <w:p w14:paraId="125CF669" w14:textId="77777777" w:rsidR="001028CF" w:rsidRPr="002D4F77" w:rsidRDefault="001028CF" w:rsidP="008D6C0F">
            <w:pPr>
              <w:spacing w:after="0" w:line="240" w:lineRule="auto"/>
              <w:jc w:val="both"/>
              <w:rPr>
                <w:rFonts w:ascii="Calibri" w:hAnsi="Calibri" w:cs="Calibri"/>
                <w:i/>
                <w:iCs/>
                <w:color w:val="7030A0"/>
                <w:sz w:val="22"/>
                <w:szCs w:val="22"/>
              </w:rPr>
            </w:pPr>
          </w:p>
          <w:p w14:paraId="1365E227"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6A1BB00" w14:textId="77777777" w:rsidR="001028CF" w:rsidRPr="002D4F77" w:rsidRDefault="001028CF" w:rsidP="008D6C0F">
            <w:pPr>
              <w:spacing w:after="0" w:line="240" w:lineRule="auto"/>
              <w:jc w:val="both"/>
              <w:rPr>
                <w:rFonts w:ascii="Calibri" w:hAnsi="Calibri" w:cs="Calibri"/>
                <w:b/>
                <w:bCs/>
                <w:sz w:val="22"/>
                <w:szCs w:val="22"/>
              </w:rPr>
            </w:pPr>
          </w:p>
          <w:p w14:paraId="458FB7C1"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bCs/>
                <w:sz w:val="22"/>
                <w:szCs w:val="22"/>
              </w:rPr>
              <w:t>2) Dėl įsipareigojimų, susijusių su socialinio draudimo įmokų mokėjimu, įvykdymo i</w:t>
            </w:r>
            <w:r w:rsidRPr="002D4F77">
              <w:rPr>
                <w:rFonts w:ascii="Calibri" w:hAnsi="Calibri" w:cs="Calibri"/>
                <w:sz w:val="22"/>
                <w:szCs w:val="22"/>
                <w:lang w:eastAsia="en-US"/>
              </w:rPr>
              <w:t xml:space="preserve">š Lietuvoje įsteigtų subjektų </w:t>
            </w:r>
            <w:r w:rsidRPr="002D4F77">
              <w:rPr>
                <w:rFonts w:ascii="Calibri" w:hAnsi="Calibri" w:cs="Calibri"/>
                <w:bCs/>
                <w:sz w:val="22"/>
                <w:szCs w:val="22"/>
              </w:rPr>
              <w:t>prašoma:</w:t>
            </w:r>
          </w:p>
          <w:p w14:paraId="35894F44" w14:textId="77777777" w:rsidR="001028CF" w:rsidRPr="002D4F77" w:rsidRDefault="001028CF" w:rsidP="008D6C0F">
            <w:pPr>
              <w:spacing w:after="0" w:line="240" w:lineRule="auto"/>
              <w:jc w:val="both"/>
              <w:rPr>
                <w:rFonts w:ascii="Calibri" w:hAnsi="Calibri" w:cs="Calibri"/>
                <w:bCs/>
                <w:sz w:val="22"/>
                <w:szCs w:val="22"/>
              </w:rPr>
            </w:pPr>
            <w:r w:rsidRPr="002D4F77">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2D4F77">
                <w:rPr>
                  <w:rFonts w:ascii="Calibri" w:hAnsi="Calibri" w:cs="Calibri"/>
                  <w:bCs/>
                  <w:sz w:val="22"/>
                  <w:szCs w:val="22"/>
                  <w:u w:val="single"/>
                </w:rPr>
                <w:t>http://draudejai.sodra.lt/draudeju_viesi_duomenys/</w:t>
              </w:r>
            </w:hyperlink>
            <w:r w:rsidRPr="002D4F77">
              <w:rPr>
                <w:rFonts w:ascii="Calibri" w:hAnsi="Calibri" w:cs="Calibri"/>
                <w:bCs/>
                <w:sz w:val="22"/>
                <w:szCs w:val="22"/>
              </w:rPr>
              <w:t>.</w:t>
            </w:r>
          </w:p>
          <w:p w14:paraId="6FB2A99C" w14:textId="77777777" w:rsidR="001028CF" w:rsidRPr="002D4F77" w:rsidRDefault="001028CF" w:rsidP="008D6C0F">
            <w:pPr>
              <w:spacing w:after="0" w:line="240" w:lineRule="auto"/>
              <w:jc w:val="both"/>
              <w:rPr>
                <w:rFonts w:ascii="Calibri" w:hAnsi="Calibri" w:cs="Calibri"/>
                <w:b/>
                <w:bCs/>
                <w:sz w:val="22"/>
                <w:szCs w:val="22"/>
              </w:rPr>
            </w:pPr>
          </w:p>
          <w:p w14:paraId="3421B192"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A5F719" w14:textId="77777777" w:rsidR="001028CF" w:rsidRPr="002D4F77" w:rsidRDefault="001028CF" w:rsidP="008D6C0F">
            <w:pPr>
              <w:spacing w:after="0" w:line="240" w:lineRule="auto"/>
              <w:jc w:val="both"/>
              <w:rPr>
                <w:rFonts w:ascii="Calibri" w:hAnsi="Calibri" w:cs="Calibri"/>
                <w:b/>
                <w:bCs/>
                <w:sz w:val="22"/>
                <w:szCs w:val="22"/>
              </w:rPr>
            </w:pPr>
          </w:p>
          <w:p w14:paraId="79053160"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443206" w14:textId="77777777" w:rsidR="001028CF" w:rsidRPr="002D4F77" w:rsidRDefault="001028CF" w:rsidP="008D6C0F">
            <w:pPr>
              <w:spacing w:after="0" w:line="240" w:lineRule="auto"/>
              <w:jc w:val="both"/>
              <w:rPr>
                <w:rFonts w:ascii="Calibri" w:hAnsi="Calibri" w:cs="Calibri"/>
                <w:b/>
                <w:bCs/>
                <w:sz w:val="22"/>
                <w:szCs w:val="22"/>
              </w:rPr>
            </w:pPr>
          </w:p>
          <w:p w14:paraId="6E3FFDA6"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lang w:eastAsia="en-US"/>
              </w:rPr>
              <w:t>Iš ne Lietuvoje įsteigtų subjektų reikalaujama:</w:t>
            </w:r>
          </w:p>
          <w:p w14:paraId="27F2B19B" w14:textId="77777777" w:rsidR="001028CF" w:rsidRPr="002D4F77" w:rsidRDefault="001028CF" w:rsidP="001028CF">
            <w:pPr>
              <w:numPr>
                <w:ilvl w:val="0"/>
                <w:numId w:val="22"/>
              </w:numPr>
              <w:spacing w:after="0" w:line="240" w:lineRule="auto"/>
              <w:ind w:left="314"/>
              <w:jc w:val="both"/>
              <w:rPr>
                <w:rFonts w:ascii="Calibri" w:hAnsi="Calibri" w:cs="Calibri"/>
                <w:b/>
                <w:bCs/>
                <w:sz w:val="22"/>
                <w:szCs w:val="22"/>
              </w:rPr>
            </w:pPr>
            <w:r w:rsidRPr="002D4F77">
              <w:rPr>
                <w:rFonts w:ascii="Calibri" w:hAnsi="Calibri" w:cs="Calibri"/>
                <w:sz w:val="22"/>
                <w:szCs w:val="22"/>
              </w:rPr>
              <w:t>atitinkamos užsienio šalies kompetentingos institucijos dokumento</w:t>
            </w:r>
            <w:r w:rsidRPr="002D4F77">
              <w:rPr>
                <w:rFonts w:ascii="Calibri" w:hAnsi="Calibri" w:cs="Calibri"/>
                <w:sz w:val="22"/>
                <w:szCs w:val="22"/>
                <w:vertAlign w:val="superscript"/>
              </w:rPr>
              <w:footnoteReference w:id="4"/>
            </w:r>
            <w:r w:rsidRPr="002D4F77">
              <w:rPr>
                <w:rFonts w:ascii="Calibri" w:hAnsi="Calibri" w:cs="Calibri"/>
                <w:sz w:val="22"/>
                <w:szCs w:val="22"/>
              </w:rPr>
              <w:t>.</w:t>
            </w:r>
          </w:p>
          <w:p w14:paraId="24945B28" w14:textId="77777777" w:rsidR="001028CF" w:rsidRPr="002D4F77" w:rsidRDefault="001028CF" w:rsidP="008D6C0F">
            <w:pPr>
              <w:spacing w:after="0" w:line="240" w:lineRule="auto"/>
              <w:jc w:val="both"/>
              <w:rPr>
                <w:rFonts w:ascii="Calibri" w:hAnsi="Calibri" w:cs="Calibri"/>
                <w:b/>
                <w:bCs/>
                <w:sz w:val="22"/>
                <w:szCs w:val="22"/>
              </w:rPr>
            </w:pPr>
          </w:p>
          <w:p w14:paraId="6A79CAD2" w14:textId="77777777" w:rsidR="001028CF" w:rsidRPr="002D4F77" w:rsidRDefault="001028CF" w:rsidP="008D6C0F">
            <w:pPr>
              <w:spacing w:after="0" w:line="240" w:lineRule="auto"/>
              <w:jc w:val="both"/>
              <w:rPr>
                <w:rFonts w:ascii="Calibri" w:hAnsi="Calibri" w:cs="Calibri"/>
                <w:i/>
                <w:iCs/>
                <w:color w:val="7030A0"/>
                <w:sz w:val="22"/>
                <w:szCs w:val="22"/>
              </w:rPr>
            </w:pPr>
            <w:r w:rsidRPr="002D4F77">
              <w:rPr>
                <w:rFonts w:ascii="Calibri" w:hAnsi="Calibri" w:cs="Calibri"/>
                <w:sz w:val="22"/>
                <w:szCs w:val="22"/>
              </w:rPr>
              <w:t xml:space="preserve">Nurodyti dokumentai turi būti  išduoti ne anksčiau kaip </w:t>
            </w:r>
            <w:r w:rsidRPr="002D4F77">
              <w:rPr>
                <w:rFonts w:ascii="Calibri" w:hAnsi="Calibri" w:cs="Calibri"/>
                <w:color w:val="00B050"/>
                <w:sz w:val="22"/>
                <w:szCs w:val="22"/>
              </w:rPr>
              <w:t>120</w:t>
            </w:r>
            <w:r w:rsidRPr="002D4F77">
              <w:rPr>
                <w:rFonts w:ascii="Calibri" w:hAnsi="Calibri" w:cs="Calibri"/>
                <w:sz w:val="22"/>
                <w:szCs w:val="22"/>
              </w:rPr>
              <w:t xml:space="preserve"> </w:t>
            </w:r>
            <w:r w:rsidRPr="002D4F77">
              <w:rPr>
                <w:rFonts w:ascii="Calibri" w:hAnsi="Calibri" w:cs="Calibri"/>
                <w:color w:val="00B050"/>
                <w:sz w:val="22"/>
                <w:szCs w:val="22"/>
              </w:rPr>
              <w:t>dienų</w:t>
            </w:r>
            <w:r w:rsidRPr="002D4F77">
              <w:rPr>
                <w:rFonts w:ascii="Calibri" w:hAnsi="Calibri" w:cs="Calibri"/>
                <w:sz w:val="22"/>
                <w:szCs w:val="22"/>
              </w:rPr>
              <w:t xml:space="preserve"> iki </w:t>
            </w:r>
            <w:r w:rsidRPr="002D4F77">
              <w:rPr>
                <w:rFonts w:ascii="Calibri" w:eastAsia="Times New Roman" w:hAnsi="Calibri" w:cs="Calibri"/>
                <w:i/>
                <w:iCs/>
                <w:sz w:val="22"/>
                <w:szCs w:val="22"/>
              </w:rPr>
              <w:t>tos dienos, kai tiekėjas perkančiosios organizacijos prašymu turės pateikti pašalinimo pagrindų nebuvimą patvirtinančius dok</w:t>
            </w:r>
            <w:r w:rsidRPr="002D4F77">
              <w:rPr>
                <w:rFonts w:ascii="Calibri" w:eastAsia="Times New Roman" w:hAnsi="Calibri" w:cs="Calibri"/>
                <w:sz w:val="22"/>
                <w:szCs w:val="22"/>
              </w:rPr>
              <w:t>umentus</w:t>
            </w:r>
            <w:r w:rsidRPr="002D4F77">
              <w:rPr>
                <w:rFonts w:ascii="Calibri" w:hAnsi="Calibri" w:cs="Calibri"/>
                <w:sz w:val="22"/>
                <w:szCs w:val="22"/>
              </w:rPr>
              <w:t xml:space="preserve">. </w:t>
            </w:r>
            <w:r w:rsidRPr="002D4F77">
              <w:rPr>
                <w:rFonts w:ascii="Calibri" w:hAnsi="Calibri" w:cs="Calibri"/>
                <w:b/>
                <w:bCs/>
                <w:i/>
                <w:iCs/>
                <w:color w:val="000000" w:themeColor="text1"/>
                <w:sz w:val="22"/>
                <w:szCs w:val="22"/>
              </w:rPr>
              <w:t>Pavyzdys</w:t>
            </w:r>
            <w:r w:rsidRPr="002D4F77">
              <w:rPr>
                <w:rFonts w:ascii="Calibri" w:hAnsi="Calibri" w:cs="Calibr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D66CA75" w14:textId="77777777" w:rsidR="001028CF" w:rsidRPr="002D4F77" w:rsidRDefault="001028CF" w:rsidP="008D6C0F">
            <w:pPr>
              <w:spacing w:after="0" w:line="240" w:lineRule="auto"/>
              <w:jc w:val="both"/>
              <w:rPr>
                <w:rFonts w:ascii="Calibri" w:hAnsi="Calibri" w:cs="Calibri"/>
                <w:b/>
                <w:bCs/>
                <w:sz w:val="22"/>
                <w:szCs w:val="22"/>
              </w:rPr>
            </w:pPr>
          </w:p>
          <w:p w14:paraId="4B71C11F" w14:textId="77777777" w:rsidR="001028CF"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8D5C1BD" w14:textId="77777777" w:rsidR="00177FAD" w:rsidRPr="00177FAD" w:rsidRDefault="00177FAD" w:rsidP="00177FAD">
            <w:pPr>
              <w:spacing w:after="0" w:line="240" w:lineRule="auto"/>
              <w:rPr>
                <w:rFonts w:ascii="Calibri" w:hAnsi="Calibri" w:cs="Calibri"/>
                <w:sz w:val="22"/>
                <w:szCs w:val="22"/>
              </w:rPr>
            </w:pPr>
            <w:r w:rsidRPr="00177FAD">
              <w:rPr>
                <w:rFonts w:ascii="Calibri" w:hAnsi="Calibri" w:cs="Calibri"/>
                <w:sz w:val="22"/>
                <w:szCs w:val="22"/>
              </w:rPr>
              <w:lastRenderedPageBreak/>
              <w:t>PASTABA</w:t>
            </w:r>
          </w:p>
          <w:p w14:paraId="69D32058" w14:textId="3B766F7D" w:rsidR="00177FAD" w:rsidRPr="002D4F77" w:rsidRDefault="00177FAD" w:rsidP="00177FAD">
            <w:pPr>
              <w:spacing w:after="0" w:line="240" w:lineRule="auto"/>
              <w:jc w:val="both"/>
              <w:rPr>
                <w:rFonts w:ascii="Calibri" w:hAnsi="Calibri" w:cs="Calibri"/>
                <w:sz w:val="22"/>
                <w:szCs w:val="22"/>
              </w:rPr>
            </w:pPr>
            <w:r w:rsidRPr="00177FAD">
              <w:rPr>
                <w:rFonts w:ascii="Calibri" w:hAnsi="Calibri" w:cs="Calibri"/>
                <w:sz w:val="22"/>
                <w:szCs w:val="22"/>
              </w:rPr>
              <w:t>Pažymų, patvirtinančių VPĮ 46 straipsnyje nurodytų tiekėjo pašalinimo pagrindų nebuvimą, pateikti nereikalaujama. Jų perkantysis subjektas reikalaus tik turėdamas pagrįstų abejonių dėl tiekėjo patikimumo.</w:t>
            </w:r>
          </w:p>
          <w:p w14:paraId="660A9B33" w14:textId="77777777" w:rsidR="001028CF" w:rsidRPr="002D4F77" w:rsidRDefault="001028CF" w:rsidP="008D6C0F">
            <w:pPr>
              <w:spacing w:after="0" w:line="240" w:lineRule="auto"/>
              <w:jc w:val="both"/>
              <w:rPr>
                <w:rFonts w:ascii="Calibri" w:hAnsi="Calibri" w:cs="Calibri"/>
                <w:b/>
                <w:bCs/>
                <w:sz w:val="22"/>
                <w:szCs w:val="22"/>
              </w:rPr>
            </w:pPr>
          </w:p>
        </w:tc>
      </w:tr>
      <w:bookmarkEnd w:id="54"/>
      <w:tr w:rsidR="001028CF" w:rsidRPr="002D4F77" w14:paraId="3B7E23A1"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1589A"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0D5AC"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21D7F"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t>VPĮ 46 straipsnio 4 dalies 1 punktas</w:t>
            </w:r>
          </w:p>
          <w:p w14:paraId="6EB26E32" w14:textId="77777777" w:rsidR="001028CF" w:rsidRPr="002D4F77" w:rsidRDefault="001028CF" w:rsidP="008D6C0F">
            <w:pPr>
              <w:spacing w:after="0" w:line="240" w:lineRule="auto"/>
              <w:jc w:val="both"/>
              <w:rPr>
                <w:rFonts w:ascii="Calibri" w:eastAsia="Yu Mincho" w:hAnsi="Calibri" w:cs="Calibri"/>
                <w:sz w:val="22"/>
                <w:szCs w:val="22"/>
              </w:rPr>
            </w:pPr>
          </w:p>
          <w:p w14:paraId="4E3A64EE"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EE68A"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Iš Lietuvoje įsteigtų subjektų įrodančių dokumentų nereikalaujama. Užtenka pateikto EBVPD.</w:t>
            </w:r>
          </w:p>
          <w:p w14:paraId="551EFB12" w14:textId="77777777" w:rsidR="001028CF" w:rsidRPr="002D4F77" w:rsidRDefault="001028CF" w:rsidP="008D6C0F">
            <w:pPr>
              <w:spacing w:after="0" w:line="240" w:lineRule="auto"/>
              <w:jc w:val="both"/>
              <w:rPr>
                <w:rFonts w:ascii="Calibri" w:hAnsi="Calibri" w:cs="Calibri"/>
                <w:bCs/>
                <w:iCs/>
                <w:sz w:val="22"/>
                <w:szCs w:val="22"/>
                <w:lang w:eastAsia="en-US"/>
              </w:rPr>
            </w:pPr>
          </w:p>
          <w:p w14:paraId="2092D18F" w14:textId="77777777" w:rsidR="001028CF" w:rsidRPr="002D4F77" w:rsidRDefault="001028CF" w:rsidP="008D6C0F">
            <w:pPr>
              <w:spacing w:after="0" w:line="240" w:lineRule="auto"/>
              <w:jc w:val="both"/>
              <w:rPr>
                <w:rFonts w:ascii="Calibri" w:hAnsi="Calibri" w:cs="Calibri"/>
                <w:b/>
                <w:bCs/>
                <w:iCs/>
                <w:sz w:val="22"/>
                <w:szCs w:val="22"/>
                <w:lang w:eastAsia="en-US"/>
              </w:rPr>
            </w:pPr>
          </w:p>
        </w:tc>
      </w:tr>
      <w:tr w:rsidR="001028CF" w:rsidRPr="002D4F77" w14:paraId="4324E8A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29B8AB"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E6883"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 xml:space="preserve">Tiekėjas pirkimo metu pateko į interesų konflikto situaciją, kaip apibrėžta VPĮ 21 straipsnyje, ir atitinkamos padėties negalima ištaisyti. </w:t>
            </w:r>
          </w:p>
          <w:p w14:paraId="201C551D"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A061C"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t>VPĮ 46 straipsnio 4 dalies 2 punktas</w:t>
            </w:r>
          </w:p>
          <w:p w14:paraId="07C95271" w14:textId="77777777" w:rsidR="001028CF" w:rsidRPr="002D4F77" w:rsidRDefault="001028CF" w:rsidP="008D6C0F">
            <w:pPr>
              <w:spacing w:after="0" w:line="240" w:lineRule="auto"/>
              <w:jc w:val="both"/>
              <w:rPr>
                <w:rFonts w:ascii="Calibri" w:eastAsia="Yu Mincho" w:hAnsi="Calibri" w:cs="Calibri"/>
                <w:sz w:val="22"/>
                <w:szCs w:val="22"/>
              </w:rPr>
            </w:pPr>
          </w:p>
          <w:p w14:paraId="516C6CAD" w14:textId="77777777" w:rsidR="001028CF" w:rsidRPr="002D4F77" w:rsidRDefault="001028CF" w:rsidP="008D6C0F">
            <w:pPr>
              <w:spacing w:after="0" w:line="240" w:lineRule="auto"/>
              <w:jc w:val="both"/>
              <w:rPr>
                <w:rFonts w:ascii="Calibri" w:eastAsia="Yu Mincho" w:hAnsi="Calibri" w:cs="Calibri"/>
                <w:sz w:val="22"/>
                <w:szCs w:val="22"/>
              </w:rPr>
            </w:pPr>
            <w:r w:rsidRPr="002D4F77">
              <w:rPr>
                <w:rFonts w:ascii="Calibri" w:eastAsia="Yu Mincho" w:hAnsi="Calibri" w:cs="Calibri"/>
                <w:sz w:val="22"/>
                <w:szCs w:val="22"/>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20875"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Iš Lietuvoje įsteigtų subjektų įrodančių dokumentų nereikalaujama. Užtenka pateikto EBVPD.</w:t>
            </w:r>
          </w:p>
          <w:p w14:paraId="485B41A7" w14:textId="77777777" w:rsidR="001028CF" w:rsidRPr="002D4F77" w:rsidRDefault="001028CF" w:rsidP="008D6C0F">
            <w:pPr>
              <w:spacing w:after="0" w:line="240" w:lineRule="auto"/>
              <w:jc w:val="both"/>
              <w:rPr>
                <w:rFonts w:ascii="Calibri" w:hAnsi="Calibri" w:cs="Calibri"/>
                <w:bCs/>
                <w:iCs/>
                <w:sz w:val="22"/>
                <w:szCs w:val="22"/>
                <w:lang w:eastAsia="en-US"/>
              </w:rPr>
            </w:pPr>
          </w:p>
          <w:p w14:paraId="6FF272A4" w14:textId="77777777" w:rsidR="001028CF" w:rsidRPr="002D4F77" w:rsidRDefault="001028CF" w:rsidP="008D6C0F">
            <w:pPr>
              <w:spacing w:after="0" w:line="240" w:lineRule="auto"/>
              <w:jc w:val="both"/>
              <w:rPr>
                <w:rFonts w:ascii="Calibri" w:hAnsi="Calibri" w:cs="Calibri"/>
                <w:b/>
                <w:bCs/>
                <w:iCs/>
                <w:sz w:val="22"/>
                <w:szCs w:val="22"/>
                <w:lang w:eastAsia="en-US"/>
              </w:rPr>
            </w:pPr>
          </w:p>
        </w:tc>
      </w:tr>
      <w:tr w:rsidR="001028CF" w:rsidRPr="002D4F77" w14:paraId="45B1A924"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E17DF"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E6B19C"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88137"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t>VPĮ 46 straipsnio 4 dalies 3 punktas</w:t>
            </w:r>
          </w:p>
          <w:p w14:paraId="66C2091F" w14:textId="77777777" w:rsidR="001028CF" w:rsidRPr="002D4F77" w:rsidRDefault="001028CF" w:rsidP="008D6C0F">
            <w:pPr>
              <w:spacing w:after="0" w:line="240" w:lineRule="auto"/>
              <w:jc w:val="both"/>
              <w:rPr>
                <w:rFonts w:ascii="Calibri" w:eastAsia="Yu Mincho" w:hAnsi="Calibri" w:cs="Calibri"/>
                <w:sz w:val="22"/>
                <w:szCs w:val="22"/>
              </w:rPr>
            </w:pPr>
          </w:p>
          <w:p w14:paraId="3CE4EAEA"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rPr>
              <w:t>EBVPD III dalies C13 punktas</w:t>
            </w:r>
            <w:r w:rsidRPr="002D4F77">
              <w:rPr>
                <w:rFonts w:ascii="Calibri" w:eastAsia="Yu Mincho" w:hAnsi="Calibri" w:cs="Calibri"/>
                <w:sz w:val="22"/>
                <w:szCs w:val="22"/>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4E821"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Iš Lietuvoje įsteigtų subjektų įrodančių dokumentų nereikalaujama. Užtenka pateikto EBVPD.</w:t>
            </w:r>
          </w:p>
          <w:p w14:paraId="7E19FAA6" w14:textId="77777777" w:rsidR="001028CF" w:rsidRPr="002D4F77" w:rsidRDefault="001028CF" w:rsidP="008D6C0F">
            <w:pPr>
              <w:spacing w:after="0" w:line="240" w:lineRule="auto"/>
              <w:jc w:val="both"/>
              <w:rPr>
                <w:rFonts w:ascii="Calibri" w:hAnsi="Calibri" w:cs="Calibri"/>
                <w:b/>
                <w:bCs/>
                <w:iCs/>
                <w:sz w:val="22"/>
                <w:szCs w:val="22"/>
                <w:lang w:eastAsia="en-US"/>
              </w:rPr>
            </w:pPr>
          </w:p>
        </w:tc>
      </w:tr>
      <w:tr w:rsidR="001028CF" w:rsidRPr="002D4F77" w14:paraId="47B99E8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B2A737"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5BA5B"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8AF292" w14:textId="77777777" w:rsidR="001028CF" w:rsidRPr="002D4F77" w:rsidRDefault="001028CF" w:rsidP="008D6C0F">
            <w:pPr>
              <w:spacing w:after="0" w:line="240" w:lineRule="auto"/>
              <w:jc w:val="both"/>
              <w:rPr>
                <w:rFonts w:ascii="Calibri" w:hAnsi="Calibri" w:cs="Calibri"/>
                <w:bCs/>
                <w:sz w:val="22"/>
                <w:szCs w:val="22"/>
              </w:rPr>
            </w:pPr>
            <w:r w:rsidRPr="002D4F77">
              <w:rPr>
                <w:rFonts w:ascii="Calibri" w:hAnsi="Calibri" w:cs="Calibri"/>
                <w:bCs/>
                <w:sz w:val="22"/>
                <w:szCs w:val="22"/>
              </w:rPr>
              <w:t xml:space="preserve">Šiuo pagrindu tiekėjas taip pat pašalinamas iš pirkimo procedūros, kai ankstesnių procedūrų, atliktų VPĮ, Viešųjų pirkimų, atliekamų gynybos ir </w:t>
            </w:r>
            <w:r w:rsidRPr="002D4F77">
              <w:rPr>
                <w:rFonts w:ascii="Calibri" w:hAnsi="Calibri" w:cs="Calibri"/>
                <w:bCs/>
                <w:sz w:val="22"/>
                <w:szCs w:val="22"/>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88D01D" w14:textId="77777777" w:rsidR="001028CF" w:rsidRPr="002D4F77" w:rsidRDefault="001028CF" w:rsidP="008D6C0F">
            <w:pPr>
              <w:spacing w:after="0" w:line="240" w:lineRule="auto"/>
              <w:jc w:val="both"/>
              <w:rPr>
                <w:rFonts w:ascii="Calibri" w:hAnsi="Calibri" w:cs="Calibri"/>
                <w:bCs/>
                <w:sz w:val="22"/>
                <w:szCs w:val="22"/>
              </w:rPr>
            </w:pPr>
            <w:r w:rsidRPr="002D4F77">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4B2C9"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lastRenderedPageBreak/>
              <w:t>VPĮ 46 straipsnio 4 dalies 4 punktas</w:t>
            </w:r>
          </w:p>
          <w:p w14:paraId="286BC973" w14:textId="77777777" w:rsidR="001028CF" w:rsidRPr="002D4F77" w:rsidRDefault="001028CF" w:rsidP="008D6C0F">
            <w:pPr>
              <w:spacing w:after="0" w:line="240" w:lineRule="auto"/>
              <w:jc w:val="both"/>
              <w:rPr>
                <w:rFonts w:ascii="Calibri" w:eastAsia="Yu Mincho" w:hAnsi="Calibri" w:cs="Calibri"/>
                <w:sz w:val="22"/>
                <w:szCs w:val="22"/>
              </w:rPr>
            </w:pPr>
          </w:p>
          <w:p w14:paraId="4A1C0124"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rPr>
              <w:t>EBVPD III dalies C15 punktas</w:t>
            </w:r>
            <w:r w:rsidRPr="002D4F77">
              <w:rPr>
                <w:rFonts w:ascii="Calibri" w:eastAsia="Yu Mincho" w:hAnsi="Calibri" w:cs="Calibri"/>
                <w:sz w:val="22"/>
                <w:szCs w:val="22"/>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49D0B"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Iš Lietuvoje įsteigtų subjektų įrodančių dokumentų nereikalaujama. Užtenka pateikto EBVPD.</w:t>
            </w:r>
          </w:p>
          <w:p w14:paraId="41E9761A" w14:textId="77777777" w:rsidR="001028CF" w:rsidRPr="002D4F77" w:rsidRDefault="001028CF" w:rsidP="008D6C0F">
            <w:pPr>
              <w:spacing w:after="0" w:line="240" w:lineRule="auto"/>
              <w:jc w:val="both"/>
              <w:rPr>
                <w:rFonts w:ascii="Calibri" w:hAnsi="Calibri" w:cs="Calibri"/>
                <w:bCs/>
                <w:iCs/>
                <w:sz w:val="22"/>
                <w:szCs w:val="22"/>
                <w:lang w:eastAsia="en-US"/>
              </w:rPr>
            </w:pPr>
          </w:p>
          <w:p w14:paraId="3464ABBF" w14:textId="77777777" w:rsidR="001028CF" w:rsidRPr="002D4F77" w:rsidRDefault="001028CF" w:rsidP="008D6C0F">
            <w:pPr>
              <w:spacing w:after="0" w:line="240" w:lineRule="auto"/>
              <w:jc w:val="both"/>
              <w:rPr>
                <w:rFonts w:ascii="Calibri" w:hAnsi="Calibri" w:cs="Calibri"/>
                <w:bCs/>
                <w:iCs/>
                <w:sz w:val="22"/>
                <w:szCs w:val="22"/>
                <w:lang w:eastAsia="en-US"/>
              </w:rPr>
            </w:pPr>
          </w:p>
          <w:p w14:paraId="151D923C"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A7FC517" w14:textId="77777777" w:rsidR="001028CF" w:rsidRPr="002D4F77" w:rsidRDefault="001028CF" w:rsidP="008D6C0F">
            <w:pPr>
              <w:spacing w:after="0" w:line="240" w:lineRule="auto"/>
              <w:jc w:val="both"/>
              <w:rPr>
                <w:rFonts w:ascii="Calibri" w:hAnsi="Calibri" w:cs="Calibri"/>
                <w:b/>
                <w:bCs/>
                <w:sz w:val="22"/>
                <w:szCs w:val="22"/>
              </w:rPr>
            </w:pPr>
          </w:p>
          <w:p w14:paraId="02B8CD2A" w14:textId="77777777" w:rsidR="001028CF" w:rsidRPr="002D4F77" w:rsidRDefault="001028CF" w:rsidP="008D6C0F">
            <w:pPr>
              <w:spacing w:after="0" w:line="240" w:lineRule="auto"/>
              <w:jc w:val="both"/>
              <w:rPr>
                <w:rFonts w:ascii="Calibri" w:hAnsi="Calibri" w:cs="Calibri"/>
                <w:sz w:val="22"/>
                <w:szCs w:val="22"/>
                <w:u w:val="single"/>
              </w:rPr>
            </w:pPr>
            <w:hyperlink r:id="rId15">
              <w:r w:rsidRPr="002D4F77">
                <w:rPr>
                  <w:rFonts w:ascii="Calibri" w:hAnsi="Calibri" w:cs="Calibri"/>
                  <w:sz w:val="22"/>
                  <w:szCs w:val="22"/>
                  <w:u w:val="single"/>
                </w:rPr>
                <w:t>https://vpt.lrv.lt/melaginga-informacija-pateikusiu-tiekeju-sarasas-3</w:t>
              </w:r>
            </w:hyperlink>
          </w:p>
          <w:p w14:paraId="06A37484" w14:textId="77777777" w:rsidR="001028CF" w:rsidRPr="002D4F77" w:rsidRDefault="001028CF" w:rsidP="008D6C0F">
            <w:pPr>
              <w:spacing w:after="0" w:line="240" w:lineRule="auto"/>
              <w:jc w:val="both"/>
              <w:rPr>
                <w:rFonts w:ascii="Calibri" w:hAnsi="Calibri" w:cs="Calibri"/>
                <w:b/>
                <w:bCs/>
                <w:sz w:val="22"/>
                <w:szCs w:val="22"/>
              </w:rPr>
            </w:pPr>
          </w:p>
        </w:tc>
      </w:tr>
      <w:tr w:rsidR="001028CF" w:rsidRPr="002D4F77" w14:paraId="189BAA7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3A92E"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7E15D7"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8A18F"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t>VPĮ 46 straipsnio 4 dalies 5 punktas</w:t>
            </w:r>
          </w:p>
          <w:p w14:paraId="7DFADD96" w14:textId="77777777" w:rsidR="001028CF" w:rsidRPr="002D4F77" w:rsidRDefault="001028CF" w:rsidP="008D6C0F">
            <w:pPr>
              <w:spacing w:after="0" w:line="240" w:lineRule="auto"/>
              <w:jc w:val="both"/>
              <w:rPr>
                <w:rFonts w:ascii="Calibri" w:eastAsia="Yu Mincho" w:hAnsi="Calibri" w:cs="Calibri"/>
                <w:sz w:val="22"/>
                <w:szCs w:val="22"/>
              </w:rPr>
            </w:pPr>
          </w:p>
          <w:p w14:paraId="1C13C040" w14:textId="77777777" w:rsidR="001028CF" w:rsidRPr="002D4F77" w:rsidRDefault="001028CF" w:rsidP="008D6C0F">
            <w:pPr>
              <w:spacing w:after="0" w:line="240" w:lineRule="auto"/>
              <w:jc w:val="both"/>
              <w:rPr>
                <w:rFonts w:ascii="Calibri" w:eastAsia="Yu Mincho" w:hAnsi="Calibri" w:cs="Calibri"/>
                <w:sz w:val="22"/>
                <w:szCs w:val="22"/>
              </w:rPr>
            </w:pPr>
            <w:r w:rsidRPr="002D4F77">
              <w:rPr>
                <w:rFonts w:ascii="Calibri" w:eastAsia="Yu Mincho" w:hAnsi="Calibri" w:cs="Calibri"/>
                <w:sz w:val="22"/>
                <w:szCs w:val="22"/>
              </w:rPr>
              <w:t>EBVPD</w:t>
            </w:r>
            <w:r w:rsidRPr="002D4F77">
              <w:rPr>
                <w:rFonts w:ascii="Calibri" w:eastAsia="Arial" w:hAnsi="Calibri" w:cs="Calibri"/>
                <w:sz w:val="22"/>
                <w:szCs w:val="22"/>
              </w:rPr>
              <w:t xml:space="preserve"> III dalies C15 punktas</w:t>
            </w:r>
          </w:p>
          <w:p w14:paraId="3CC31B5C" w14:textId="77777777" w:rsidR="001028CF" w:rsidRPr="002D4F77" w:rsidRDefault="001028CF" w:rsidP="008D6C0F">
            <w:pPr>
              <w:spacing w:after="0" w:line="240" w:lineRule="auto"/>
              <w:jc w:val="both"/>
              <w:rPr>
                <w:rFonts w:ascii="Calibri" w:eastAsia="Yu Mincho" w:hAnsi="Calibri" w:cs="Calibri"/>
                <w:sz w:val="22"/>
                <w:szCs w:val="22"/>
                <w:lang w:eastAsia="en-US"/>
              </w:rPr>
            </w:pPr>
          </w:p>
          <w:p w14:paraId="23FD7689" w14:textId="77777777" w:rsidR="001028CF" w:rsidRPr="002D4F77" w:rsidRDefault="001028CF" w:rsidP="008D6C0F">
            <w:pPr>
              <w:spacing w:after="0" w:line="240" w:lineRule="auto"/>
              <w:jc w:val="both"/>
              <w:rPr>
                <w:rFonts w:ascii="Calibri" w:eastAsia="Yu Mincho" w:hAnsi="Calibri" w:cs="Calibri"/>
                <w:sz w:val="22"/>
                <w:szCs w:val="22"/>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91EA4"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Iš Lietuvoje įsteigtų subjektų įrodančių dokumentų nereikalaujama. Užtenka pateikto EBVPD.</w:t>
            </w:r>
          </w:p>
          <w:p w14:paraId="51D94E3F" w14:textId="77777777" w:rsidR="001028CF" w:rsidRPr="002D4F77" w:rsidRDefault="001028CF" w:rsidP="008D6C0F">
            <w:pPr>
              <w:spacing w:after="0" w:line="240" w:lineRule="auto"/>
              <w:jc w:val="both"/>
              <w:rPr>
                <w:rFonts w:ascii="Calibri" w:hAnsi="Calibri" w:cs="Calibri"/>
                <w:b/>
                <w:bCs/>
                <w:iCs/>
                <w:sz w:val="22"/>
                <w:szCs w:val="22"/>
                <w:lang w:eastAsia="en-US"/>
              </w:rPr>
            </w:pPr>
          </w:p>
        </w:tc>
      </w:tr>
      <w:tr w:rsidR="001028CF" w:rsidRPr="002D4F77" w14:paraId="0206E8D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7806F"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6D6B4"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w:t>
            </w:r>
            <w:r w:rsidRPr="002D4F77">
              <w:rPr>
                <w:rFonts w:ascii="Calibri" w:hAnsi="Calibri" w:cs="Calibri"/>
                <w:sz w:val="22"/>
                <w:szCs w:val="22"/>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D76998"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ABA86"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lastRenderedPageBreak/>
              <w:t>VPĮ 46 straipsnio 4 dalies 6 punktas</w:t>
            </w:r>
          </w:p>
          <w:p w14:paraId="2BD2530A" w14:textId="77777777" w:rsidR="001028CF" w:rsidRPr="002D4F77" w:rsidRDefault="001028CF" w:rsidP="008D6C0F">
            <w:pPr>
              <w:spacing w:after="0" w:line="240" w:lineRule="auto"/>
              <w:jc w:val="both"/>
              <w:rPr>
                <w:rFonts w:ascii="Calibri" w:eastAsia="Yu Mincho" w:hAnsi="Calibri" w:cs="Calibri"/>
                <w:sz w:val="22"/>
                <w:szCs w:val="22"/>
              </w:rPr>
            </w:pPr>
          </w:p>
          <w:p w14:paraId="3EC86E7D" w14:textId="77777777" w:rsidR="001028CF" w:rsidRPr="002D4F77" w:rsidRDefault="001028CF" w:rsidP="008D6C0F">
            <w:pPr>
              <w:spacing w:after="0" w:line="240" w:lineRule="auto"/>
              <w:jc w:val="both"/>
              <w:rPr>
                <w:rFonts w:ascii="Calibri" w:eastAsia="Yu Mincho" w:hAnsi="Calibri" w:cs="Calibri"/>
                <w:sz w:val="22"/>
                <w:szCs w:val="22"/>
              </w:rPr>
            </w:pPr>
            <w:r w:rsidRPr="002D4F77">
              <w:rPr>
                <w:rFonts w:ascii="Calibri" w:eastAsia="Yu Mincho" w:hAnsi="Calibri" w:cs="Calibri"/>
                <w:sz w:val="22"/>
                <w:szCs w:val="22"/>
              </w:rPr>
              <w:t>EBVPD</w:t>
            </w:r>
            <w:r w:rsidRPr="002D4F77">
              <w:rPr>
                <w:rFonts w:ascii="Calibri" w:eastAsia="Arial" w:hAnsi="Calibri" w:cs="Calibri"/>
                <w:sz w:val="22"/>
                <w:szCs w:val="22"/>
              </w:rPr>
              <w:t xml:space="preserve"> III dalies C14 punktas</w:t>
            </w:r>
          </w:p>
          <w:p w14:paraId="2A4392AB" w14:textId="77777777" w:rsidR="001028CF" w:rsidRPr="002D4F77" w:rsidRDefault="001028CF" w:rsidP="008D6C0F">
            <w:pPr>
              <w:spacing w:after="0" w:line="240" w:lineRule="auto"/>
              <w:jc w:val="both"/>
              <w:rPr>
                <w:rFonts w:ascii="Calibri" w:eastAsia="Yu Mincho" w:hAnsi="Calibri" w:cs="Calibri"/>
                <w:sz w:val="22"/>
                <w:szCs w:val="22"/>
                <w:lang w:eastAsia="en-US"/>
              </w:rPr>
            </w:pPr>
          </w:p>
          <w:p w14:paraId="7D5E7B1D" w14:textId="77777777" w:rsidR="001028CF" w:rsidRPr="002D4F77" w:rsidRDefault="001028CF" w:rsidP="008D6C0F">
            <w:pPr>
              <w:spacing w:after="0" w:line="240" w:lineRule="auto"/>
              <w:jc w:val="both"/>
              <w:rPr>
                <w:rFonts w:ascii="Calibri" w:eastAsia="Yu Mincho" w:hAnsi="Calibri" w:cs="Calibri"/>
                <w:sz w:val="22"/>
                <w:szCs w:val="22"/>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6154D"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lastRenderedPageBreak/>
              <w:t>Iš Lietuvoje įsteigtų subjektų įrodančių dokumentų nereikalaujama. Užtenka pateikto EBVPD.</w:t>
            </w:r>
          </w:p>
          <w:p w14:paraId="7A8BF7EC" w14:textId="77777777" w:rsidR="001028CF" w:rsidRPr="002D4F77" w:rsidRDefault="001028CF" w:rsidP="008D6C0F">
            <w:pPr>
              <w:spacing w:after="0" w:line="240" w:lineRule="auto"/>
              <w:jc w:val="both"/>
              <w:rPr>
                <w:rFonts w:ascii="Calibri" w:hAnsi="Calibri" w:cs="Calibri"/>
                <w:bCs/>
                <w:iCs/>
                <w:sz w:val="22"/>
                <w:szCs w:val="22"/>
                <w:lang w:eastAsia="en-US"/>
              </w:rPr>
            </w:pPr>
          </w:p>
          <w:p w14:paraId="66B3077A"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7D32BF24" w14:textId="77777777" w:rsidR="001028CF" w:rsidRPr="002D4F77" w:rsidRDefault="001028CF" w:rsidP="008D6C0F">
            <w:pPr>
              <w:spacing w:after="0" w:line="240" w:lineRule="auto"/>
              <w:jc w:val="both"/>
              <w:rPr>
                <w:rFonts w:ascii="Calibri" w:hAnsi="Calibri" w:cs="Calibri"/>
                <w:sz w:val="22"/>
                <w:szCs w:val="22"/>
              </w:rPr>
            </w:pPr>
          </w:p>
          <w:p w14:paraId="1EDBB088" w14:textId="77777777" w:rsidR="001028CF" w:rsidRPr="002D4F77" w:rsidRDefault="001028CF" w:rsidP="008D6C0F">
            <w:pPr>
              <w:spacing w:after="0" w:line="240" w:lineRule="auto"/>
              <w:jc w:val="both"/>
              <w:rPr>
                <w:rFonts w:ascii="Calibri" w:hAnsi="Calibri" w:cs="Calibri"/>
                <w:sz w:val="22"/>
                <w:szCs w:val="22"/>
              </w:rPr>
            </w:pPr>
            <w:hyperlink r:id="rId16" w:history="1">
              <w:r w:rsidRPr="002D4F77">
                <w:rPr>
                  <w:rFonts w:ascii="Calibri" w:hAnsi="Calibri" w:cs="Calibri"/>
                  <w:sz w:val="22"/>
                  <w:szCs w:val="22"/>
                </w:rPr>
                <w:t>https://vpt.lrv.lt/lt/pasalinimo-pagrindai-1/nepatikimi-tiekejai-1</w:t>
              </w:r>
            </w:hyperlink>
          </w:p>
          <w:p w14:paraId="6D100CF9" w14:textId="77777777" w:rsidR="001028CF" w:rsidRPr="002D4F77" w:rsidRDefault="001028CF" w:rsidP="008D6C0F">
            <w:pPr>
              <w:spacing w:after="0" w:line="240" w:lineRule="auto"/>
              <w:jc w:val="both"/>
              <w:rPr>
                <w:rFonts w:ascii="Calibri" w:hAnsi="Calibri" w:cs="Calibri"/>
                <w:sz w:val="22"/>
                <w:szCs w:val="22"/>
              </w:rPr>
            </w:pPr>
          </w:p>
          <w:p w14:paraId="1BCE95CF" w14:textId="77777777" w:rsidR="001028CF" w:rsidRPr="002D4F77" w:rsidRDefault="001028CF" w:rsidP="008D6C0F">
            <w:pPr>
              <w:spacing w:after="0" w:line="240" w:lineRule="auto"/>
              <w:jc w:val="both"/>
              <w:rPr>
                <w:rFonts w:ascii="Calibri" w:hAnsi="Calibri" w:cs="Calibri"/>
                <w:sz w:val="22"/>
                <w:szCs w:val="22"/>
              </w:rPr>
            </w:pPr>
            <w:hyperlink r:id="rId17" w:history="1">
              <w:r w:rsidRPr="002D4F77">
                <w:rPr>
                  <w:rFonts w:ascii="Calibri" w:hAnsi="Calibri" w:cs="Calibri"/>
                  <w:sz w:val="22"/>
                  <w:szCs w:val="22"/>
                </w:rPr>
                <w:t>https://vpt.lrv.lt/lt/pasalinimo-pagrindai-1/nepatikimu-koncesininku-sarasas-1/nepatikimu-koncesininku-sarasas</w:t>
              </w:r>
            </w:hyperlink>
          </w:p>
          <w:p w14:paraId="5F55E8A9" w14:textId="77777777" w:rsidR="001028CF" w:rsidRPr="002D4F77" w:rsidRDefault="001028CF" w:rsidP="008D6C0F">
            <w:pPr>
              <w:spacing w:after="0" w:line="240" w:lineRule="auto"/>
              <w:jc w:val="both"/>
              <w:rPr>
                <w:rFonts w:ascii="Calibri" w:hAnsi="Calibri" w:cs="Calibri"/>
                <w:bCs/>
                <w:sz w:val="22"/>
                <w:szCs w:val="22"/>
              </w:rPr>
            </w:pPr>
          </w:p>
          <w:p w14:paraId="7DCB79A7" w14:textId="77777777" w:rsidR="001028CF" w:rsidRPr="002D4F77" w:rsidRDefault="001028CF" w:rsidP="008D6C0F">
            <w:pPr>
              <w:spacing w:after="0" w:line="240" w:lineRule="auto"/>
              <w:jc w:val="both"/>
              <w:rPr>
                <w:rFonts w:ascii="Calibri" w:hAnsi="Calibri" w:cs="Calibri"/>
                <w:b/>
                <w:bCs/>
                <w:sz w:val="22"/>
                <w:szCs w:val="22"/>
              </w:rPr>
            </w:pPr>
          </w:p>
        </w:tc>
      </w:tr>
      <w:tr w:rsidR="001028CF" w:rsidRPr="002D4F77" w14:paraId="0D95A06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F4C9B" w14:textId="77777777" w:rsidR="001028CF" w:rsidRPr="002D4F77" w:rsidRDefault="001028CF" w:rsidP="001028CF">
            <w:pPr>
              <w:numPr>
                <w:ilvl w:val="0"/>
                <w:numId w:val="23"/>
              </w:numPr>
              <w:spacing w:after="0" w:line="240" w:lineRule="auto"/>
              <w:rPr>
                <w:rFonts w:ascii="Calibri" w:hAnsi="Calibri" w:cs="Calibri"/>
                <w:sz w:val="22"/>
                <w:szCs w:val="22"/>
              </w:rPr>
            </w:pPr>
          </w:p>
          <w:p w14:paraId="71CAC19B" w14:textId="77777777" w:rsidR="001028CF" w:rsidRPr="002D4F77" w:rsidRDefault="001028CF" w:rsidP="008D6C0F">
            <w:pPr>
              <w:spacing w:after="0" w:line="240" w:lineRule="auto"/>
              <w:rPr>
                <w:rFonts w:ascii="Calibri" w:hAnsi="Calibri" w:cs="Calibr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24C5A"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Tiekėjas yra padaręs rimtą profesinį pažeidimą, dėl kurio perkančioji organizacija abejoja tiekėjo sąžiningumu, kai jis</w:t>
            </w:r>
            <w:bookmarkStart w:id="55" w:name="part_030e6c6c64ba4f96a23474e439d1b80c"/>
            <w:bookmarkEnd w:id="55"/>
            <w:r w:rsidRPr="002D4F77">
              <w:rPr>
                <w:rFonts w:ascii="Calibri" w:hAnsi="Calibri" w:cs="Calibri"/>
                <w:sz w:val="22"/>
                <w:szCs w:val="22"/>
              </w:rPr>
              <w:t xml:space="preserve"> yra padaręs finansinės atskaitomybės ir </w:t>
            </w:r>
            <w:r w:rsidRPr="002D4F77">
              <w:rPr>
                <w:rFonts w:ascii="Calibri" w:hAnsi="Calibri" w:cs="Calibri"/>
                <w:sz w:val="22"/>
                <w:szCs w:val="22"/>
              </w:rPr>
              <w:lastRenderedPageBreak/>
              <w:t>audito teisės aktų pažeidimą ir nuo jo padarymo dienos praėjo mažiau kaip vieni metai.</w:t>
            </w:r>
          </w:p>
          <w:p w14:paraId="5DE7C1AE" w14:textId="77777777" w:rsidR="001028CF" w:rsidRPr="002D4F77" w:rsidRDefault="001028CF" w:rsidP="008D6C0F">
            <w:pPr>
              <w:spacing w:after="0" w:line="240" w:lineRule="auto"/>
              <w:jc w:val="both"/>
              <w:rPr>
                <w:rFonts w:ascii="Calibri" w:hAnsi="Calibri" w:cs="Calibri"/>
                <w:b/>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E17C4"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lastRenderedPageBreak/>
              <w:t>VPĮ 46 straipsnio 4 dalies 7 punkto a papunktis</w:t>
            </w:r>
          </w:p>
          <w:p w14:paraId="14E26EBB" w14:textId="77777777" w:rsidR="001028CF" w:rsidRPr="002D4F77" w:rsidRDefault="001028CF" w:rsidP="008D6C0F">
            <w:pPr>
              <w:spacing w:after="0" w:line="240" w:lineRule="auto"/>
              <w:jc w:val="both"/>
              <w:rPr>
                <w:rFonts w:ascii="Calibri" w:eastAsia="Yu Mincho" w:hAnsi="Calibri" w:cs="Calibri"/>
                <w:sz w:val="22"/>
                <w:szCs w:val="22"/>
              </w:rPr>
            </w:pPr>
          </w:p>
          <w:p w14:paraId="4DBEBC12" w14:textId="77777777" w:rsidR="001028CF" w:rsidRPr="002D4F77" w:rsidRDefault="001028CF" w:rsidP="008D6C0F">
            <w:pPr>
              <w:spacing w:after="0" w:line="240" w:lineRule="auto"/>
              <w:jc w:val="both"/>
              <w:rPr>
                <w:rFonts w:ascii="Calibri" w:eastAsia="Yu Mincho" w:hAnsi="Calibri" w:cs="Calibri"/>
                <w:sz w:val="22"/>
                <w:szCs w:val="22"/>
              </w:rPr>
            </w:pPr>
            <w:r w:rsidRPr="002D4F77">
              <w:rPr>
                <w:rFonts w:ascii="Calibri" w:eastAsia="Yu Mincho" w:hAnsi="Calibri" w:cs="Calibri"/>
                <w:sz w:val="22"/>
                <w:szCs w:val="22"/>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1EAF6"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lang w:eastAsia="en-US"/>
              </w:rPr>
              <w:lastRenderedPageBreak/>
              <w:t xml:space="preserve">Iš Lietuvoje įsteigtų subjektų įrodančių dokumentų nereikalaujama. Užtenka pateikto EBVPD. </w:t>
            </w:r>
            <w:r w:rsidRPr="002D4F77">
              <w:rPr>
                <w:rFonts w:ascii="Calibri" w:hAnsi="Calibri" w:cs="Calibri"/>
                <w:sz w:val="22"/>
                <w:szCs w:val="22"/>
              </w:rPr>
              <w:t xml:space="preserve">Priimant sprendimus dėl tiekėjo pašalinimo iš pirkimo procedūros šiame punkte nurodytu </w:t>
            </w:r>
            <w:r w:rsidRPr="002D4F77">
              <w:rPr>
                <w:rFonts w:ascii="Calibri" w:hAnsi="Calibri" w:cs="Calibri"/>
                <w:sz w:val="22"/>
                <w:szCs w:val="22"/>
              </w:rPr>
              <w:lastRenderedPageBreak/>
              <w:t>pašalinimo pagrindu, be kita ko, atsižvelgiama į</w:t>
            </w:r>
            <w:r w:rsidRPr="002D4F77">
              <w:rPr>
                <w:rFonts w:ascii="Calibri" w:hAnsi="Calibri" w:cs="Calibri"/>
                <w:b/>
                <w:bCs/>
                <w:sz w:val="22"/>
                <w:szCs w:val="22"/>
              </w:rPr>
              <w:t xml:space="preserve"> </w:t>
            </w:r>
            <w:r w:rsidRPr="002D4F77">
              <w:rPr>
                <w:rFonts w:ascii="Calibri" w:hAnsi="Calibri" w:cs="Calibri"/>
                <w:sz w:val="22"/>
                <w:szCs w:val="22"/>
              </w:rPr>
              <w:t xml:space="preserve">nacionalinėje duomenų bazėje adresu: </w:t>
            </w:r>
            <w:hyperlink r:id="rId18" w:history="1">
              <w:r w:rsidRPr="002D4F77">
                <w:rPr>
                  <w:rFonts w:ascii="Calibri" w:hAnsi="Calibri" w:cs="Calibri"/>
                  <w:sz w:val="22"/>
                  <w:szCs w:val="22"/>
                  <w:u w:val="single"/>
                </w:rPr>
                <w:t>https://www.registrucentras.lt/jar/p/index.php</w:t>
              </w:r>
            </w:hyperlink>
          </w:p>
          <w:p w14:paraId="60DFB2D6"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paskelbtą informaciją, taip pat į šiame informaciniame pranešime pateiktą informaciją:</w:t>
            </w:r>
          </w:p>
          <w:p w14:paraId="00DCA2EC" w14:textId="77777777" w:rsidR="001028CF" w:rsidRPr="002D4F77" w:rsidRDefault="001028CF" w:rsidP="008D6C0F">
            <w:pPr>
              <w:spacing w:after="0" w:line="240" w:lineRule="auto"/>
              <w:jc w:val="both"/>
              <w:rPr>
                <w:rFonts w:ascii="Calibri" w:hAnsi="Calibri" w:cs="Calibri"/>
                <w:sz w:val="22"/>
                <w:szCs w:val="22"/>
                <w:lang w:eastAsia="en-US"/>
              </w:rPr>
            </w:pPr>
            <w:hyperlink r:id="rId19" w:history="1">
              <w:r w:rsidRPr="002D4F77">
                <w:rPr>
                  <w:rFonts w:ascii="Calibri" w:hAnsi="Calibri" w:cs="Calibri"/>
                  <w:sz w:val="22"/>
                  <w:szCs w:val="22"/>
                </w:rPr>
                <w:t>https://vpt.lrv.lt/lt/naujienos/finansiniu-ataskaitu-nepateikimas-gali-tapti-kliutimi-dalyvauti-viesuosiuose-pirkimuose</w:t>
              </w:r>
            </w:hyperlink>
          </w:p>
          <w:p w14:paraId="2B62EFC8" w14:textId="77777777" w:rsidR="001028CF" w:rsidRPr="002D4F77" w:rsidRDefault="001028CF" w:rsidP="008D6C0F">
            <w:pPr>
              <w:spacing w:after="0" w:line="240" w:lineRule="auto"/>
              <w:jc w:val="both"/>
              <w:rPr>
                <w:rFonts w:ascii="Calibri" w:hAnsi="Calibri" w:cs="Calibri"/>
                <w:b/>
                <w:bCs/>
                <w:iCs/>
                <w:sz w:val="22"/>
                <w:szCs w:val="22"/>
              </w:rPr>
            </w:pPr>
          </w:p>
        </w:tc>
      </w:tr>
      <w:tr w:rsidR="001028CF" w:rsidRPr="002D4F77" w14:paraId="0004656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75F1B" w14:textId="77777777" w:rsidR="001028CF" w:rsidRPr="002D4F77" w:rsidRDefault="001028CF" w:rsidP="001028CF">
            <w:pPr>
              <w:numPr>
                <w:ilvl w:val="0"/>
                <w:numId w:val="23"/>
              </w:numPr>
              <w:spacing w:after="0" w:line="240" w:lineRule="auto"/>
              <w:rPr>
                <w:rFonts w:ascii="Calibri" w:hAnsi="Calibri" w:cs="Calibr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85C2D"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 xml:space="preserve">Tiekėjas yra padaręs rimtą profesinį pažeidimą, dėl kurio perkančioji organizacija abejoja tiekėjo sąžiningumu, </w:t>
            </w:r>
            <w:r w:rsidRPr="002D4F77">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2D4F77">
              <w:rPr>
                <w:rFonts w:ascii="Calibri" w:eastAsia="Times New Roman" w:hAnsi="Calibri" w:cs="Calibri"/>
                <w:sz w:val="22"/>
                <w:szCs w:val="22"/>
                <w:vertAlign w:val="superscript"/>
              </w:rPr>
              <w:t>1</w:t>
            </w:r>
            <w:r w:rsidRPr="002D4F77">
              <w:rPr>
                <w:rFonts w:ascii="Calibri" w:eastAsia="Times New Roman" w:hAnsi="Calibri" w:cs="Calibr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4DF8D"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t>VPĮ 46 straipsnio 4 dalies 7 punkto b papunktis</w:t>
            </w:r>
          </w:p>
          <w:p w14:paraId="3C00D65A" w14:textId="77777777" w:rsidR="001028CF" w:rsidRPr="002D4F77" w:rsidRDefault="001028CF" w:rsidP="008D6C0F">
            <w:pPr>
              <w:spacing w:after="0" w:line="240" w:lineRule="auto"/>
              <w:jc w:val="both"/>
              <w:rPr>
                <w:rFonts w:ascii="Calibri" w:eastAsia="Yu Mincho" w:hAnsi="Calibri" w:cs="Calibri"/>
                <w:sz w:val="22"/>
                <w:szCs w:val="22"/>
              </w:rPr>
            </w:pPr>
          </w:p>
          <w:p w14:paraId="072C0208"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69D63"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Iš Lietuvoje įsteigtų subjektų įrodančių dokumentų nereikalaujama. Užtenka pateikto EBVPD.</w:t>
            </w:r>
          </w:p>
          <w:p w14:paraId="1BE0A673" w14:textId="77777777" w:rsidR="001028CF" w:rsidRPr="002D4F77" w:rsidRDefault="001028CF" w:rsidP="008D6C0F">
            <w:pPr>
              <w:spacing w:after="0" w:line="240" w:lineRule="auto"/>
              <w:jc w:val="both"/>
              <w:rPr>
                <w:rFonts w:ascii="Calibri" w:hAnsi="Calibri" w:cs="Calibri"/>
                <w:b/>
                <w:bCs/>
                <w:iCs/>
                <w:sz w:val="22"/>
                <w:szCs w:val="22"/>
                <w:lang w:eastAsia="en-US"/>
              </w:rPr>
            </w:pPr>
          </w:p>
          <w:p w14:paraId="145E4832"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Priimant sprendimus dėl tiekėjo pašalinimo iš pirkimo procedūros šiame punkte nurodytu pašalinimo pagrindu, be kita ko, atsižvelgiama į</w:t>
            </w:r>
            <w:r w:rsidRPr="002D4F77">
              <w:rPr>
                <w:rFonts w:ascii="Calibri" w:hAnsi="Calibri" w:cs="Calibri"/>
                <w:b/>
                <w:bCs/>
                <w:sz w:val="22"/>
                <w:szCs w:val="22"/>
              </w:rPr>
              <w:t xml:space="preserve"> </w:t>
            </w:r>
            <w:r w:rsidRPr="002D4F77">
              <w:rPr>
                <w:rFonts w:ascii="Calibri" w:hAnsi="Calibri" w:cs="Calibri"/>
                <w:sz w:val="22"/>
                <w:szCs w:val="22"/>
              </w:rPr>
              <w:t xml:space="preserve">nacionalinėje duomenų bazėje adresu </w:t>
            </w:r>
            <w:hyperlink r:id="rId20">
              <w:r w:rsidRPr="002D4F77">
                <w:rPr>
                  <w:rFonts w:ascii="Calibri" w:hAnsi="Calibri" w:cs="Calibri"/>
                  <w:sz w:val="22"/>
                  <w:szCs w:val="22"/>
                  <w:u w:val="single"/>
                </w:rPr>
                <w:t>https://www.vmi.lt/evmi/mokesciu-moketoju-informacija</w:t>
              </w:r>
            </w:hyperlink>
            <w:r w:rsidRPr="002D4F77">
              <w:rPr>
                <w:rFonts w:ascii="Calibri" w:hAnsi="Calibri" w:cs="Calibri"/>
                <w:sz w:val="22"/>
                <w:szCs w:val="22"/>
              </w:rPr>
              <w:t xml:space="preserve"> skelbiamą informaciją.</w:t>
            </w:r>
          </w:p>
        </w:tc>
      </w:tr>
      <w:tr w:rsidR="001028CF" w:rsidRPr="002D4F77" w14:paraId="3DB447D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305F2" w14:textId="77777777" w:rsidR="001028CF" w:rsidRPr="002D4F77" w:rsidRDefault="001028CF" w:rsidP="001028CF">
            <w:pPr>
              <w:numPr>
                <w:ilvl w:val="0"/>
                <w:numId w:val="23"/>
              </w:numPr>
              <w:spacing w:after="0" w:line="240" w:lineRule="auto"/>
              <w:rPr>
                <w:rFonts w:ascii="Calibri" w:hAnsi="Calibri" w:cs="Calibr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7F37A"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Tiekėjas yra padaręs rimtą profesinį pažeidimą, dėl kurio perkančioji organizacija abejoja tiekėjo sąžiningumu,</w:t>
            </w:r>
            <w:r w:rsidRPr="002D4F77">
              <w:rPr>
                <w:rFonts w:ascii="Calibri" w:eastAsia="Times New Roman" w:hAnsi="Calibri" w:cs="Calibri"/>
                <w:sz w:val="22"/>
                <w:szCs w:val="22"/>
              </w:rPr>
              <w:t xml:space="preserve"> kai jis </w:t>
            </w:r>
            <w:r w:rsidRPr="002D4F77">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45980"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t>VPĮ 46 straipsnio 4 dalies 7 punkto c papunktis</w:t>
            </w:r>
          </w:p>
          <w:p w14:paraId="5D2A5698" w14:textId="77777777" w:rsidR="001028CF" w:rsidRPr="002D4F77" w:rsidRDefault="001028CF" w:rsidP="008D6C0F">
            <w:pPr>
              <w:spacing w:after="0" w:line="240" w:lineRule="auto"/>
              <w:jc w:val="both"/>
              <w:rPr>
                <w:rFonts w:ascii="Calibri" w:eastAsia="Yu Mincho" w:hAnsi="Calibri" w:cs="Calibri"/>
                <w:sz w:val="22"/>
                <w:szCs w:val="22"/>
              </w:rPr>
            </w:pPr>
          </w:p>
          <w:p w14:paraId="3C48EFEB"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8D706"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Iš Lietuvoje įsteigtų subjektų įrodančių dokumentų nereikalaujama. Užtenka pateikto EBVPD.</w:t>
            </w:r>
          </w:p>
          <w:p w14:paraId="1ACDD40E" w14:textId="77777777" w:rsidR="001028CF" w:rsidRPr="002D4F77" w:rsidRDefault="001028CF" w:rsidP="008D6C0F">
            <w:pPr>
              <w:spacing w:after="0" w:line="240" w:lineRule="auto"/>
              <w:jc w:val="both"/>
              <w:rPr>
                <w:rFonts w:ascii="Calibri" w:hAnsi="Calibri" w:cs="Calibri"/>
                <w:bCs/>
                <w:iCs/>
                <w:sz w:val="22"/>
                <w:szCs w:val="22"/>
                <w:lang w:eastAsia="en-US"/>
              </w:rPr>
            </w:pPr>
          </w:p>
          <w:p w14:paraId="654CCC83" w14:textId="77777777" w:rsidR="001028CF" w:rsidRPr="002D4F77" w:rsidRDefault="001028CF" w:rsidP="008D6C0F">
            <w:pPr>
              <w:rPr>
                <w:rFonts w:ascii="Calibri" w:hAnsi="Calibri" w:cs="Calibri"/>
                <w:b/>
                <w:bCs/>
                <w:sz w:val="22"/>
                <w:szCs w:val="22"/>
              </w:rPr>
            </w:pPr>
            <w:r w:rsidRPr="002D4F77">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4E4EBCF8" w14:textId="77777777" w:rsidR="001028CF" w:rsidRPr="002D4F77" w:rsidRDefault="001028CF" w:rsidP="008D6C0F">
            <w:pPr>
              <w:rPr>
                <w:rFonts w:ascii="Calibri" w:hAnsi="Calibri" w:cs="Calibri"/>
                <w:bCs/>
                <w:iCs/>
                <w:sz w:val="22"/>
                <w:szCs w:val="22"/>
                <w:lang w:eastAsia="en-US"/>
              </w:rPr>
            </w:pPr>
            <w:hyperlink r:id="rId21" w:history="1">
              <w:r w:rsidRPr="002D4F77">
                <w:rPr>
                  <w:rFonts w:ascii="Calibri" w:hAnsi="Calibri" w:cs="Calibri"/>
                  <w:sz w:val="22"/>
                  <w:szCs w:val="22"/>
                  <w:u w:val="single"/>
                </w:rPr>
                <w:t>https://kt.gov.lt/lt/atviri-duomenys/diskvalifikavimas-is-viesuju-pirkimu</w:t>
              </w:r>
            </w:hyperlink>
            <w:r w:rsidRPr="002D4F77">
              <w:rPr>
                <w:rFonts w:ascii="Calibri" w:hAnsi="Calibri" w:cs="Calibri"/>
                <w:sz w:val="22"/>
                <w:szCs w:val="22"/>
              </w:rPr>
              <w:t xml:space="preserve"> skelbiamą informaciją.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20856014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56759F0A" w14:textId="77777777" w:rsidR="00DA7735" w:rsidRPr="00A51498" w:rsidRDefault="00DA7735" w:rsidP="00DA7735">
      <w:pPr>
        <w:spacing w:after="0" w:line="240" w:lineRule="auto"/>
        <w:ind w:firstLine="567"/>
        <w:jc w:val="both"/>
        <w:rPr>
          <w:rFonts w:eastAsiaTheme="minorHAnsi" w:cstheme="minorHAnsi"/>
          <w:lang w:eastAsia="en-US"/>
        </w:rPr>
      </w:pPr>
      <w:r w:rsidRPr="00A51498">
        <w:rPr>
          <w:rFonts w:eastAsiaTheme="minorHAnsi" w:cstheme="minorHAnsi"/>
          <w:lang w:eastAsia="en-US"/>
        </w:rPr>
        <w:t>1.</w:t>
      </w:r>
      <w:r>
        <w:rPr>
          <w:rFonts w:eastAsiaTheme="minorHAnsi" w:cstheme="minorHAnsi"/>
          <w:lang w:eastAsia="en-US"/>
        </w:rPr>
        <w:t xml:space="preserve"> </w:t>
      </w:r>
      <w:commentRangeStart w:id="60"/>
      <w:r w:rsidRPr="00A51498">
        <w:rPr>
          <w:rFonts w:eastAsiaTheme="minorHAnsi" w:cstheme="minorHAnsi"/>
          <w:lang w:eastAsia="en-US"/>
        </w:rPr>
        <w:t>Tiekėjo kvalifikacija turi atitikti šiame priede nustatytus reikalavimus kvalifikacijai:</w:t>
      </w:r>
    </w:p>
    <w:tbl>
      <w:tblPr>
        <w:tblStyle w:val="TableGrid3"/>
        <w:tblW w:w="9788" w:type="dxa"/>
        <w:tblLook w:val="04A0" w:firstRow="1" w:lastRow="0" w:firstColumn="1" w:lastColumn="0" w:noHBand="0" w:noVBand="1"/>
      </w:tblPr>
      <w:tblGrid>
        <w:gridCol w:w="562"/>
        <w:gridCol w:w="5471"/>
        <w:gridCol w:w="3755"/>
      </w:tblGrid>
      <w:tr w:rsidR="00DA7735" w:rsidRPr="00A51498" w14:paraId="7EB27712" w14:textId="77777777" w:rsidTr="008D6C0F">
        <w:trPr>
          <w:cantSplit/>
          <w:tblHeader/>
        </w:trPr>
        <w:tc>
          <w:tcPr>
            <w:tcW w:w="56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E13B3EA" w14:textId="77777777" w:rsidR="00DA7735" w:rsidRPr="00A51498" w:rsidRDefault="00DA7735" w:rsidP="008D6C0F">
            <w:pPr>
              <w:spacing w:before="60" w:after="60" w:line="256" w:lineRule="auto"/>
              <w:jc w:val="center"/>
              <w:rPr>
                <w:rFonts w:asciiTheme="minorHAnsi" w:hAnsiTheme="minorHAnsi" w:cstheme="minorHAnsi"/>
                <w:b/>
                <w:bCs/>
                <w:sz w:val="22"/>
                <w:szCs w:val="22"/>
              </w:rPr>
            </w:pPr>
            <w:r w:rsidRPr="00A51498">
              <w:rPr>
                <w:rFonts w:asciiTheme="minorHAnsi" w:eastAsia="Calibri" w:hAnsiTheme="minorHAnsi" w:cstheme="minorHAnsi"/>
                <w:b/>
                <w:bCs/>
                <w:sz w:val="22"/>
                <w:szCs w:val="22"/>
              </w:rPr>
              <w:t>Eil. Nr.</w:t>
            </w:r>
          </w:p>
        </w:tc>
        <w:tc>
          <w:tcPr>
            <w:tcW w:w="547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04EA0BED" w14:textId="77777777" w:rsidR="00DA7735" w:rsidRPr="00A51498" w:rsidRDefault="00DA7735" w:rsidP="008D6C0F">
            <w:pPr>
              <w:spacing w:before="60" w:after="60" w:line="256" w:lineRule="auto"/>
              <w:jc w:val="center"/>
              <w:rPr>
                <w:rFonts w:asciiTheme="minorHAnsi" w:eastAsia="Calibri" w:hAnsiTheme="minorHAnsi" w:cstheme="minorHAnsi"/>
                <w:b/>
                <w:bCs/>
                <w:sz w:val="22"/>
                <w:szCs w:val="22"/>
              </w:rPr>
            </w:pPr>
            <w:r w:rsidRPr="00A51498">
              <w:rPr>
                <w:rFonts w:asciiTheme="minorHAnsi" w:hAnsiTheme="minorHAnsi" w:cstheme="minorHAnsi"/>
                <w:b/>
                <w:bCs/>
                <w:color w:val="000000"/>
                <w:sz w:val="22"/>
                <w:szCs w:val="22"/>
              </w:rPr>
              <w:t>Kvalifikacijos reikalavimas</w:t>
            </w:r>
            <w:r w:rsidRPr="00A51498">
              <w:rPr>
                <w:rFonts w:asciiTheme="minorHAnsi" w:hAnsiTheme="minorHAnsi" w:cstheme="minorHAnsi"/>
                <w:b/>
                <w:bCs/>
                <w:color w:val="000000"/>
                <w:sz w:val="22"/>
                <w:szCs w:val="22"/>
                <w:vertAlign w:val="superscript"/>
              </w:rPr>
              <w:footnoteReference w:id="5"/>
            </w:r>
          </w:p>
        </w:tc>
        <w:tc>
          <w:tcPr>
            <w:tcW w:w="375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1D83693" w14:textId="77777777" w:rsidR="00DA7735" w:rsidRPr="00A51498" w:rsidRDefault="00DA7735" w:rsidP="008D6C0F">
            <w:pPr>
              <w:autoSpaceDE w:val="0"/>
              <w:autoSpaceDN w:val="0"/>
              <w:adjustRightInd w:val="0"/>
              <w:jc w:val="center"/>
              <w:rPr>
                <w:rFonts w:asciiTheme="minorHAnsi" w:hAnsiTheme="minorHAnsi" w:cstheme="minorHAnsi"/>
                <w:b/>
                <w:bCs/>
                <w:color w:val="000000"/>
                <w:sz w:val="22"/>
                <w:szCs w:val="22"/>
              </w:rPr>
            </w:pPr>
            <w:r w:rsidRPr="00A51498">
              <w:rPr>
                <w:rFonts w:asciiTheme="minorHAnsi" w:hAnsiTheme="minorHAnsi" w:cstheme="minorHAnsi"/>
                <w:b/>
                <w:bCs/>
                <w:color w:val="000000"/>
                <w:sz w:val="22"/>
                <w:szCs w:val="22"/>
              </w:rPr>
              <w:t>Atitiktį reikalavimui įrodantys dokumentai</w:t>
            </w:r>
          </w:p>
        </w:tc>
      </w:tr>
      <w:tr w:rsidR="00DA7735" w:rsidRPr="00A51498" w14:paraId="11BE029C" w14:textId="77777777" w:rsidTr="008D6C0F">
        <w:tc>
          <w:tcPr>
            <w:tcW w:w="562" w:type="dxa"/>
            <w:tcBorders>
              <w:top w:val="single" w:sz="4" w:space="0" w:color="000000"/>
              <w:left w:val="single" w:sz="4" w:space="0" w:color="000000"/>
              <w:bottom w:val="single" w:sz="4" w:space="0" w:color="000000"/>
              <w:right w:val="single" w:sz="4" w:space="0" w:color="000000"/>
            </w:tcBorders>
          </w:tcPr>
          <w:p w14:paraId="1F8EED4B" w14:textId="3D85C1D3" w:rsidR="00DA7735" w:rsidRPr="00A51498" w:rsidRDefault="00636E78" w:rsidP="00636E78">
            <w:pPr>
              <w:spacing w:line="257" w:lineRule="auto"/>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1.</w:t>
            </w:r>
          </w:p>
        </w:tc>
        <w:tc>
          <w:tcPr>
            <w:tcW w:w="5471" w:type="dxa"/>
            <w:tcBorders>
              <w:top w:val="single" w:sz="4" w:space="0" w:color="000000"/>
              <w:left w:val="single" w:sz="4" w:space="0" w:color="000000"/>
              <w:bottom w:val="single" w:sz="4" w:space="0" w:color="000000"/>
              <w:right w:val="single" w:sz="4" w:space="0" w:color="000000"/>
            </w:tcBorders>
          </w:tcPr>
          <w:p w14:paraId="3D4DE586" w14:textId="77777777" w:rsidR="00636E78" w:rsidRDefault="00636E78" w:rsidP="00636E78">
            <w:pPr>
              <w:autoSpaceDE w:val="0"/>
              <w:autoSpaceDN w:val="0"/>
              <w:adjustRightInd w:val="0"/>
              <w:rPr>
                <w:rFonts w:asciiTheme="minorHAnsi" w:eastAsia="Calibri" w:hAnsiTheme="minorHAnsi" w:cstheme="minorHAnsi"/>
                <w:sz w:val="22"/>
                <w:szCs w:val="22"/>
              </w:rPr>
            </w:pPr>
          </w:p>
          <w:p w14:paraId="577A1070" w14:textId="061F0473" w:rsidR="00636E78" w:rsidRDefault="00636E78" w:rsidP="00636E78">
            <w:pPr>
              <w:autoSpaceDE w:val="0"/>
              <w:autoSpaceDN w:val="0"/>
              <w:adjustRightInd w:val="0"/>
              <w:rPr>
                <w:rFonts w:asciiTheme="minorHAnsi" w:eastAsia="Calibri" w:hAnsiTheme="minorHAnsi" w:cstheme="minorHAnsi"/>
                <w:sz w:val="22"/>
                <w:szCs w:val="22"/>
              </w:rPr>
            </w:pPr>
            <w:r w:rsidRPr="00636E78">
              <w:rPr>
                <w:rFonts w:asciiTheme="minorHAnsi" w:eastAsia="Calibri" w:hAnsiTheme="minorHAnsi" w:cstheme="minorHAnsi"/>
                <w:sz w:val="22"/>
                <w:szCs w:val="22"/>
              </w:rPr>
              <w:t xml:space="preserve">Tiekėjas privalo turėti teisę verstis techninės priežiūros veikla – būti techninės priežiūros organizacija, patvirtinta pagal Europos Komisijos reglamento (ES) Nr. 1321/2014 145 dalį (Part-145), turinti patvirtintą teisę atlikti bazinę ir linijinę techninę priežiūrą sraigtasparnio </w:t>
            </w:r>
            <w:proofErr w:type="spellStart"/>
            <w:r w:rsidRPr="00636E78">
              <w:rPr>
                <w:rFonts w:asciiTheme="minorHAnsi" w:eastAsia="Calibri" w:hAnsiTheme="minorHAnsi" w:cstheme="minorHAnsi"/>
                <w:sz w:val="22"/>
                <w:szCs w:val="22"/>
              </w:rPr>
              <w:t>Airbus</w:t>
            </w:r>
            <w:proofErr w:type="spellEnd"/>
            <w:r w:rsidRPr="00636E78">
              <w:rPr>
                <w:rFonts w:asciiTheme="minorHAnsi" w:eastAsia="Calibri" w:hAnsiTheme="minorHAnsi" w:cstheme="minorHAnsi"/>
                <w:sz w:val="22"/>
                <w:szCs w:val="22"/>
              </w:rPr>
              <w:t xml:space="preserve"> </w:t>
            </w:r>
            <w:proofErr w:type="spellStart"/>
            <w:r w:rsidRPr="00636E78">
              <w:rPr>
                <w:rFonts w:asciiTheme="minorHAnsi" w:eastAsia="Calibri" w:hAnsiTheme="minorHAnsi" w:cstheme="minorHAnsi"/>
                <w:sz w:val="22"/>
                <w:szCs w:val="22"/>
              </w:rPr>
              <w:t>Helicopters</w:t>
            </w:r>
            <w:proofErr w:type="spellEnd"/>
            <w:r w:rsidRPr="00636E78">
              <w:rPr>
                <w:rFonts w:asciiTheme="minorHAnsi" w:eastAsia="Calibri" w:hAnsiTheme="minorHAnsi" w:cstheme="minorHAnsi"/>
                <w:sz w:val="22"/>
                <w:szCs w:val="22"/>
              </w:rPr>
              <w:t xml:space="preserve"> </w:t>
            </w:r>
            <w:proofErr w:type="spellStart"/>
            <w:r w:rsidRPr="00636E78">
              <w:rPr>
                <w:rFonts w:asciiTheme="minorHAnsi" w:eastAsia="Calibri" w:hAnsiTheme="minorHAnsi" w:cstheme="minorHAnsi"/>
                <w:sz w:val="22"/>
                <w:szCs w:val="22"/>
              </w:rPr>
              <w:t>Eurocopter</w:t>
            </w:r>
            <w:proofErr w:type="spellEnd"/>
            <w:r w:rsidRPr="00636E78">
              <w:rPr>
                <w:rFonts w:asciiTheme="minorHAnsi" w:eastAsia="Calibri" w:hAnsiTheme="minorHAnsi" w:cstheme="minorHAnsi"/>
                <w:sz w:val="22"/>
                <w:szCs w:val="22"/>
              </w:rPr>
              <w:t xml:space="preserve"> EC135 ir jo variklių (</w:t>
            </w:r>
            <w:proofErr w:type="spellStart"/>
            <w:r w:rsidRPr="00636E78">
              <w:rPr>
                <w:rFonts w:asciiTheme="minorHAnsi" w:eastAsia="Calibri" w:hAnsiTheme="minorHAnsi" w:cstheme="minorHAnsi"/>
                <w:sz w:val="22"/>
                <w:szCs w:val="22"/>
              </w:rPr>
              <w:t>Turbomeca</w:t>
            </w:r>
            <w:proofErr w:type="spellEnd"/>
            <w:r w:rsidRPr="00636E78">
              <w:rPr>
                <w:rFonts w:asciiTheme="minorHAnsi" w:eastAsia="Calibri" w:hAnsiTheme="minorHAnsi" w:cstheme="minorHAnsi"/>
                <w:sz w:val="22"/>
                <w:szCs w:val="22"/>
              </w:rPr>
              <w:t xml:space="preserve"> </w:t>
            </w:r>
            <w:proofErr w:type="spellStart"/>
            <w:r w:rsidRPr="00636E78">
              <w:rPr>
                <w:rFonts w:asciiTheme="minorHAnsi" w:eastAsia="Calibri" w:hAnsiTheme="minorHAnsi" w:cstheme="minorHAnsi"/>
                <w:sz w:val="22"/>
                <w:szCs w:val="22"/>
              </w:rPr>
              <w:t>Arrius</w:t>
            </w:r>
            <w:proofErr w:type="spellEnd"/>
            <w:r w:rsidRPr="00636E78">
              <w:rPr>
                <w:rFonts w:asciiTheme="minorHAnsi" w:eastAsia="Calibri" w:hAnsiTheme="minorHAnsi" w:cstheme="minorHAnsi"/>
                <w:sz w:val="22"/>
                <w:szCs w:val="22"/>
              </w:rPr>
              <w:t xml:space="preserve"> 2B2) tipui.</w:t>
            </w:r>
          </w:p>
          <w:p w14:paraId="4932248C" w14:textId="694B085E" w:rsidR="00DA7735" w:rsidRPr="00A51498" w:rsidRDefault="00DA7735" w:rsidP="00636E78">
            <w:pPr>
              <w:autoSpaceDE w:val="0"/>
              <w:autoSpaceDN w:val="0"/>
              <w:adjustRightInd w:val="0"/>
              <w:rPr>
                <w:rFonts w:asciiTheme="minorHAnsi" w:hAnsiTheme="minorHAnsi" w:cstheme="minorHAnsi"/>
                <w:color w:val="000000"/>
                <w:sz w:val="22"/>
                <w:szCs w:val="22"/>
              </w:rPr>
            </w:pPr>
          </w:p>
        </w:tc>
        <w:tc>
          <w:tcPr>
            <w:tcW w:w="3755" w:type="dxa"/>
            <w:tcBorders>
              <w:top w:val="single" w:sz="4" w:space="0" w:color="000000"/>
              <w:left w:val="single" w:sz="4" w:space="0" w:color="000000"/>
              <w:bottom w:val="single" w:sz="4" w:space="0" w:color="000000"/>
              <w:right w:val="single" w:sz="4" w:space="0" w:color="000000"/>
            </w:tcBorders>
          </w:tcPr>
          <w:p w14:paraId="23B0E195" w14:textId="77777777" w:rsidR="00DA7735" w:rsidRPr="00A51498" w:rsidRDefault="00DA7735" w:rsidP="00636E78">
            <w:pPr>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1. </w:t>
            </w:r>
            <w:r w:rsidRPr="00EE06AB">
              <w:rPr>
                <w:rFonts w:asciiTheme="minorHAnsi" w:eastAsia="Calibri" w:hAnsiTheme="minorHAnsi" w:cstheme="minorHAnsi"/>
                <w:sz w:val="22"/>
                <w:szCs w:val="22"/>
              </w:rPr>
              <w:t>techninės priežiūros organizacijos patvirtinimo pažymėjimas</w:t>
            </w:r>
            <w:r w:rsidRPr="00A51498">
              <w:rPr>
                <w:rFonts w:asciiTheme="minorHAnsi" w:eastAsia="Calibri" w:hAnsiTheme="minorHAnsi" w:cstheme="minorHAnsi"/>
                <w:sz w:val="22"/>
                <w:szCs w:val="22"/>
              </w:rPr>
              <w:t>.</w:t>
            </w:r>
          </w:p>
          <w:p w14:paraId="53CAD8FC" w14:textId="77777777" w:rsidR="00DA7735" w:rsidRPr="00A51498" w:rsidRDefault="00DA7735" w:rsidP="00636E78">
            <w:pPr>
              <w:pBdr>
                <w:top w:val="nil"/>
                <w:left w:val="nil"/>
                <w:bottom w:val="nil"/>
                <w:right w:val="nil"/>
                <w:between w:val="nil"/>
              </w:pBdr>
              <w:rPr>
                <w:rFonts w:asciiTheme="minorHAnsi" w:eastAsia="Calibri" w:hAnsiTheme="minorHAnsi" w:cstheme="minorHAnsi"/>
                <w:sz w:val="22"/>
                <w:szCs w:val="22"/>
              </w:rPr>
            </w:pPr>
          </w:p>
          <w:p w14:paraId="27F31CCE" w14:textId="77777777" w:rsidR="00DA7735" w:rsidRPr="00A51498" w:rsidRDefault="00DA7735" w:rsidP="00636E78">
            <w:pPr>
              <w:pBdr>
                <w:top w:val="nil"/>
                <w:left w:val="nil"/>
                <w:bottom w:val="nil"/>
                <w:right w:val="nil"/>
                <w:between w:val="nil"/>
              </w:pBdr>
              <w:rPr>
                <w:rFonts w:asciiTheme="minorHAnsi" w:eastAsia="Calibri" w:hAnsiTheme="minorHAnsi" w:cstheme="minorHAnsi"/>
                <w:sz w:val="22"/>
                <w:szCs w:val="22"/>
              </w:rPr>
            </w:pPr>
            <w:r w:rsidRPr="00A51498">
              <w:rPr>
                <w:rFonts w:asciiTheme="minorHAnsi" w:eastAsia="Calibri" w:hAnsiTheme="minorHAnsi" w:cstheme="minorHAnsi"/>
                <w:sz w:val="22"/>
                <w:szCs w:val="22"/>
              </w:rPr>
              <w:t>Pateikiama su pasiūlymu: EBVPD.</w:t>
            </w:r>
          </w:p>
          <w:p w14:paraId="34A4DBD6" w14:textId="77777777" w:rsidR="00DA7735" w:rsidRPr="00A51498" w:rsidRDefault="00DA7735" w:rsidP="00636E78">
            <w:pPr>
              <w:pBdr>
                <w:top w:val="nil"/>
                <w:left w:val="nil"/>
                <w:bottom w:val="nil"/>
                <w:right w:val="nil"/>
                <w:between w:val="nil"/>
              </w:pBdr>
              <w:rPr>
                <w:rFonts w:asciiTheme="minorHAnsi" w:eastAsia="Calibri" w:hAnsiTheme="minorHAnsi" w:cstheme="minorHAnsi"/>
                <w:sz w:val="22"/>
                <w:szCs w:val="22"/>
              </w:rPr>
            </w:pPr>
            <w:r w:rsidRPr="00A51498">
              <w:rPr>
                <w:rFonts w:asciiTheme="minorHAnsi" w:eastAsia="Calibri" w:hAnsiTheme="minorHAnsi" w:cstheme="minorHAnsi"/>
                <w:sz w:val="22"/>
                <w:szCs w:val="22"/>
              </w:rPr>
              <w:t>EBVPD nurodytą informaciją pagrindžiantys dokumentai kartu su pasiūlymu neteikiami.</w:t>
            </w:r>
          </w:p>
          <w:p w14:paraId="339261C8" w14:textId="77777777" w:rsidR="00DA7735" w:rsidRPr="00A51498" w:rsidRDefault="00DA7735" w:rsidP="00636E78">
            <w:pPr>
              <w:autoSpaceDE w:val="0"/>
              <w:autoSpaceDN w:val="0"/>
              <w:adjustRightInd w:val="0"/>
              <w:rPr>
                <w:rFonts w:asciiTheme="minorHAnsi" w:hAnsiTheme="minorHAnsi" w:cstheme="minorHAnsi"/>
                <w:color w:val="000000"/>
                <w:sz w:val="22"/>
                <w:szCs w:val="22"/>
              </w:rPr>
            </w:pPr>
            <w:r w:rsidRPr="00A51498">
              <w:rPr>
                <w:rFonts w:asciiTheme="minorHAnsi" w:eastAsia="Calibri" w:hAnsiTheme="minorHAnsi" w:cstheme="minorHAnsi"/>
                <w:sz w:val="22"/>
                <w:szCs w:val="22"/>
              </w:rPr>
              <w:t>Perkančiajai organizacijai atlikus EBVPD patikrinimo procedūrą, patikrinus pasiūlymus ir nustačius galimą laimėtoją, tik jo yra prašoma pateikti dokumentus, patvirtinančius atitiktį minimaliems kvalifikacijos reikalavimams.</w:t>
            </w:r>
          </w:p>
        </w:tc>
      </w:tr>
    </w:tbl>
    <w:commentRangeEnd w:id="60"/>
    <w:p w14:paraId="4176E30E" w14:textId="77777777" w:rsidR="00DA7735" w:rsidRPr="00A51498" w:rsidRDefault="006A34F2" w:rsidP="00DA7735">
      <w:pPr>
        <w:tabs>
          <w:tab w:val="left" w:pos="720"/>
        </w:tabs>
        <w:spacing w:after="0" w:line="240" w:lineRule="auto"/>
        <w:ind w:firstLine="567"/>
        <w:jc w:val="both"/>
        <w:rPr>
          <w:rFonts w:eastAsia="Calibri" w:cstheme="minorHAnsi"/>
          <w:sz w:val="22"/>
          <w:szCs w:val="22"/>
          <w:lang w:eastAsia="en-US"/>
        </w:rPr>
      </w:pPr>
      <w:r>
        <w:rPr>
          <w:rStyle w:val="Komentaronuoroda"/>
        </w:rPr>
        <w:commentReference w:id="60"/>
      </w:r>
    </w:p>
    <w:p w14:paraId="08F15566" w14:textId="77777777" w:rsidR="00DA7735" w:rsidRPr="00A51498" w:rsidRDefault="00DA7735" w:rsidP="00DA7735">
      <w:pPr>
        <w:spacing w:after="0" w:line="240" w:lineRule="auto"/>
        <w:contextualSpacing/>
        <w:jc w:val="both"/>
        <w:rPr>
          <w:rFonts w:eastAsia="Calibri" w:cstheme="minorHAnsi"/>
          <w:i/>
          <w:sz w:val="22"/>
          <w:szCs w:val="22"/>
          <w:lang w:eastAsia="en-US"/>
        </w:rPr>
      </w:pPr>
      <w:r w:rsidRPr="00A51498">
        <w:rPr>
          <w:rFonts w:eastAsia="Calibri" w:cstheme="minorHAnsi"/>
          <w:i/>
          <w:iCs/>
          <w:sz w:val="22"/>
          <w:szCs w:val="22"/>
          <w:lang w:eastAsia="en-US"/>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004E9DAD" w14:textId="77777777" w:rsidR="00DA7735" w:rsidRPr="00A51498" w:rsidRDefault="00DA7735" w:rsidP="00DA7735">
      <w:pPr>
        <w:spacing w:after="0" w:line="240" w:lineRule="auto"/>
        <w:ind w:firstLine="567"/>
        <w:contextualSpacing/>
        <w:jc w:val="both"/>
        <w:rPr>
          <w:rFonts w:eastAsia="Calibri" w:cstheme="minorHAnsi"/>
          <w:sz w:val="22"/>
          <w:szCs w:val="22"/>
          <w:lang w:eastAsia="en-US"/>
        </w:rPr>
      </w:pPr>
      <w:r w:rsidRPr="00A51498">
        <w:rPr>
          <w:rFonts w:eastAsia="Calibri" w:cstheme="minorHAnsi"/>
          <w:sz w:val="22"/>
          <w:szCs w:val="22"/>
          <w:lang w:eastAsia="en-US"/>
        </w:rPr>
        <w:t xml:space="preserve">2. Tiekėjai turi atitikti šiame priede nustatytus reikalavimus dėl </w:t>
      </w:r>
      <w:r w:rsidRPr="00A51498">
        <w:rPr>
          <w:rFonts w:eastAsia="Calibri" w:cstheme="minorHAnsi"/>
          <w:iCs/>
          <w:sz w:val="22"/>
          <w:szCs w:val="22"/>
          <w:lang w:eastAsia="en-US"/>
        </w:rPr>
        <w:t>aplinkos apsaugos vadybos sistemos standartų</w:t>
      </w:r>
      <w:r w:rsidRPr="00A51498">
        <w:rPr>
          <w:rFonts w:eastAsia="Calibri" w:cstheme="minorHAnsi"/>
          <w:sz w:val="22"/>
          <w:szCs w:val="22"/>
          <w:lang w:eastAsia="en-US"/>
        </w:rPr>
        <w:t xml:space="preserve"> laikymosi. </w:t>
      </w:r>
    </w:p>
    <w:p w14:paraId="6303A114" w14:textId="77777777" w:rsidR="00DA7735" w:rsidRPr="00A51498" w:rsidRDefault="00DA7735" w:rsidP="00DA7735">
      <w:pPr>
        <w:tabs>
          <w:tab w:val="left" w:pos="709"/>
        </w:tabs>
        <w:spacing w:after="0" w:line="240" w:lineRule="auto"/>
        <w:ind w:firstLine="567"/>
        <w:jc w:val="right"/>
        <w:rPr>
          <w:rFonts w:eastAsia="Calibri" w:cstheme="minorHAnsi"/>
          <w:sz w:val="22"/>
          <w:szCs w:val="22"/>
          <w:lang w:eastAsia="en-US"/>
        </w:rPr>
      </w:pPr>
    </w:p>
    <w:tbl>
      <w:tblPr>
        <w:tblStyle w:val="TableGrid3"/>
        <w:tblW w:w="9918" w:type="dxa"/>
        <w:tblLook w:val="04A0" w:firstRow="1" w:lastRow="0" w:firstColumn="1" w:lastColumn="0" w:noHBand="0" w:noVBand="1"/>
      </w:tblPr>
      <w:tblGrid>
        <w:gridCol w:w="498"/>
        <w:gridCol w:w="3616"/>
        <w:gridCol w:w="5804"/>
      </w:tblGrid>
      <w:tr w:rsidR="00DA7735" w:rsidRPr="00A51498" w14:paraId="6704D0E0" w14:textId="77777777" w:rsidTr="008D6C0F">
        <w:trPr>
          <w:cantSplit/>
          <w:tblHeader/>
        </w:trPr>
        <w:tc>
          <w:tcPr>
            <w:tcW w:w="486"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D47750E" w14:textId="77777777" w:rsidR="00DA7735" w:rsidRPr="00A51498" w:rsidRDefault="00DA7735" w:rsidP="008D6C0F">
            <w:pPr>
              <w:spacing w:before="60" w:after="60" w:line="256" w:lineRule="auto"/>
              <w:rPr>
                <w:rFonts w:asciiTheme="minorHAnsi" w:hAnsiTheme="minorHAnsi" w:cstheme="minorHAnsi"/>
                <w:b/>
                <w:bCs/>
                <w:sz w:val="22"/>
                <w:szCs w:val="22"/>
              </w:rPr>
            </w:pPr>
            <w:r w:rsidRPr="00A51498">
              <w:rPr>
                <w:rFonts w:asciiTheme="minorHAnsi" w:eastAsia="Calibri" w:hAnsiTheme="minorHAnsi" w:cstheme="minorHAnsi"/>
                <w:b/>
                <w:bCs/>
                <w:sz w:val="22"/>
                <w:szCs w:val="22"/>
              </w:rPr>
              <w:t>Eil. Nr.</w:t>
            </w:r>
          </w:p>
        </w:tc>
        <w:tc>
          <w:tcPr>
            <w:tcW w:w="362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9625474" w14:textId="77777777" w:rsidR="00DA7735" w:rsidRPr="00A51498" w:rsidRDefault="00DA7735" w:rsidP="008D6C0F">
            <w:pPr>
              <w:spacing w:before="60" w:after="60" w:line="256" w:lineRule="auto"/>
              <w:rPr>
                <w:rFonts w:asciiTheme="minorHAnsi" w:eastAsia="Calibri" w:hAnsiTheme="minorHAnsi" w:cstheme="minorHAnsi"/>
                <w:b/>
                <w:bCs/>
                <w:sz w:val="22"/>
                <w:szCs w:val="22"/>
              </w:rPr>
            </w:pPr>
            <w:r w:rsidRPr="00A51498">
              <w:rPr>
                <w:rFonts w:asciiTheme="minorHAnsi" w:hAnsiTheme="minorHAnsi" w:cstheme="minorHAnsi"/>
                <w:b/>
                <w:bCs/>
                <w:color w:val="000000"/>
                <w:sz w:val="22"/>
                <w:szCs w:val="22"/>
              </w:rPr>
              <w:t xml:space="preserve">Reikalavimas </w:t>
            </w:r>
            <w:r w:rsidRPr="00A51498">
              <w:rPr>
                <w:rFonts w:asciiTheme="minorHAnsi" w:eastAsia="Calibri" w:hAnsiTheme="minorHAnsi" w:cstheme="minorHAnsi"/>
                <w:b/>
                <w:bCs/>
                <w:sz w:val="22"/>
                <w:szCs w:val="22"/>
              </w:rPr>
              <w:t xml:space="preserve">dėl </w:t>
            </w:r>
            <w:r w:rsidRPr="00A51498">
              <w:rPr>
                <w:rFonts w:asciiTheme="minorHAnsi" w:eastAsia="Calibri" w:hAnsiTheme="minorHAnsi" w:cstheme="minorHAnsi"/>
                <w:b/>
                <w:bCs/>
                <w:iCs/>
                <w:sz w:val="22"/>
                <w:szCs w:val="22"/>
              </w:rPr>
              <w:t>aplinkos apsaugos vadybos sistemos standartų</w:t>
            </w:r>
            <w:r w:rsidRPr="00A51498">
              <w:rPr>
                <w:rFonts w:asciiTheme="minorHAnsi" w:eastAsia="Calibri" w:hAnsiTheme="minorHAnsi" w:cstheme="minorHAnsi"/>
                <w:b/>
                <w:bCs/>
                <w:sz w:val="22"/>
                <w:szCs w:val="22"/>
              </w:rPr>
              <w:t xml:space="preserve"> laikymosi.</w:t>
            </w:r>
          </w:p>
        </w:tc>
        <w:tc>
          <w:tcPr>
            <w:tcW w:w="5812"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C4ED316" w14:textId="77777777" w:rsidR="00DA7735" w:rsidRPr="00A51498" w:rsidRDefault="00DA7735" w:rsidP="008D6C0F">
            <w:pPr>
              <w:autoSpaceDE w:val="0"/>
              <w:autoSpaceDN w:val="0"/>
              <w:adjustRightInd w:val="0"/>
              <w:rPr>
                <w:rFonts w:asciiTheme="minorHAnsi" w:hAnsiTheme="minorHAnsi" w:cstheme="minorHAnsi"/>
                <w:b/>
                <w:bCs/>
                <w:color w:val="000000"/>
                <w:sz w:val="22"/>
                <w:szCs w:val="22"/>
              </w:rPr>
            </w:pPr>
            <w:r w:rsidRPr="00A51498">
              <w:rPr>
                <w:rFonts w:asciiTheme="minorHAnsi" w:hAnsiTheme="minorHAnsi" w:cstheme="minorHAnsi"/>
                <w:b/>
                <w:bCs/>
                <w:color w:val="000000"/>
                <w:sz w:val="22"/>
                <w:szCs w:val="22"/>
              </w:rPr>
              <w:t>Atitiktį reikalavimui įrodantys dokumentai</w:t>
            </w:r>
          </w:p>
        </w:tc>
      </w:tr>
      <w:tr w:rsidR="00DA7735" w:rsidRPr="00A51498" w14:paraId="1D42D605" w14:textId="77777777" w:rsidTr="008D6C0F">
        <w:tc>
          <w:tcPr>
            <w:tcW w:w="486" w:type="dxa"/>
            <w:tcBorders>
              <w:top w:val="single" w:sz="4" w:space="0" w:color="000000"/>
              <w:left w:val="single" w:sz="4" w:space="0" w:color="000000"/>
              <w:bottom w:val="single" w:sz="4" w:space="0" w:color="000000"/>
              <w:right w:val="single" w:sz="4" w:space="0" w:color="000000"/>
            </w:tcBorders>
          </w:tcPr>
          <w:p w14:paraId="3ECE1211" w14:textId="77777777" w:rsidR="00DA7735" w:rsidRPr="00A51498" w:rsidRDefault="00DA7735" w:rsidP="008D6C0F">
            <w:pPr>
              <w:spacing w:before="60" w:after="60" w:line="256" w:lineRule="auto"/>
              <w:jc w:val="center"/>
              <w:rPr>
                <w:rFonts w:asciiTheme="minorHAnsi" w:eastAsia="Calibri" w:hAnsiTheme="minorHAnsi" w:cstheme="minorHAnsi"/>
                <w:sz w:val="22"/>
                <w:szCs w:val="22"/>
              </w:rPr>
            </w:pPr>
            <w:r w:rsidRPr="00A51498">
              <w:rPr>
                <w:rFonts w:asciiTheme="minorHAnsi" w:eastAsia="Calibri" w:hAnsiTheme="minorHAnsi" w:cstheme="minorHAnsi"/>
                <w:sz w:val="22"/>
                <w:szCs w:val="22"/>
              </w:rPr>
              <w:t>1.</w:t>
            </w:r>
          </w:p>
        </w:tc>
        <w:tc>
          <w:tcPr>
            <w:tcW w:w="3620" w:type="dxa"/>
            <w:tcBorders>
              <w:top w:val="nil"/>
              <w:left w:val="single" w:sz="8" w:space="0" w:color="auto"/>
              <w:bottom w:val="single" w:sz="8" w:space="0" w:color="auto"/>
              <w:right w:val="single" w:sz="8" w:space="0" w:color="auto"/>
            </w:tcBorders>
          </w:tcPr>
          <w:p w14:paraId="0297F736"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Veikloje turi būti įdiegęs aplinkos apsaugos vadybos sistemą EMAS arba kitą aplinkos apsaugos vadybos sistemą, įdiegtą pagal standartą LST EN ISO 14001 ar kitus aplinkos </w:t>
            </w:r>
            <w:r w:rsidRPr="00A51498">
              <w:rPr>
                <w:rFonts w:asciiTheme="minorHAnsi" w:eastAsia="Calibri" w:hAnsiTheme="minorHAnsi" w:cstheme="minorHAnsi"/>
                <w:sz w:val="22"/>
                <w:szCs w:val="22"/>
              </w:rPr>
              <w:lastRenderedPageBreak/>
              <w:t>apsaugos vadybos standartus, pagrįstus atitinkamais Europos arba tarptautiniais standartais, kuriuos yra patvirtinusios sertifikavimo įstaigos, atitinkančios Europos Sąjungos teisės aktus arba atitinkamus Europos ar tarptautinius sertifikavimo standartus.</w:t>
            </w:r>
          </w:p>
          <w:p w14:paraId="1AF38EB6"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p>
          <w:p w14:paraId="0CB6A986" w14:textId="77777777" w:rsidR="00DA7735" w:rsidRPr="00A51498" w:rsidRDefault="00DA7735" w:rsidP="008D6C0F">
            <w:pPr>
              <w:autoSpaceDE w:val="0"/>
              <w:autoSpaceDN w:val="0"/>
              <w:adjustRightInd w:val="0"/>
              <w:rPr>
                <w:rFonts w:asciiTheme="minorHAnsi" w:eastAsia="Calibri" w:hAnsiTheme="minorHAnsi" w:cstheme="minorHAnsi"/>
                <w:sz w:val="22"/>
                <w:szCs w:val="22"/>
              </w:rPr>
            </w:pPr>
          </w:p>
        </w:tc>
        <w:tc>
          <w:tcPr>
            <w:tcW w:w="5812" w:type="dxa"/>
            <w:tcBorders>
              <w:top w:val="nil"/>
              <w:left w:val="nil"/>
              <w:bottom w:val="single" w:sz="8" w:space="0" w:color="auto"/>
              <w:right w:val="single" w:sz="8" w:space="0" w:color="auto"/>
            </w:tcBorders>
          </w:tcPr>
          <w:p w14:paraId="56923625"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lastRenderedPageBreak/>
              <w:t>Nepriklausomos sertifikavimo įstaigos išduotas sertifikatas, patvirtinantis, kad tiekėjas laikosi:</w:t>
            </w:r>
          </w:p>
          <w:p w14:paraId="423419AF"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- 2009 m. lapkričio 25 d. Europos Parlamento ir Tarybos reglamentu (EB) Nr. 1221/2009 pripažįstamos Europos Sąjungos aplinkos apsaugos vadybos ir audito </w:t>
            </w:r>
            <w:r w:rsidRPr="00A51498">
              <w:rPr>
                <w:rFonts w:asciiTheme="minorHAnsi" w:eastAsia="Calibri" w:hAnsiTheme="minorHAnsi" w:cstheme="minorHAnsi"/>
                <w:sz w:val="22"/>
                <w:szCs w:val="22"/>
              </w:rPr>
              <w:lastRenderedPageBreak/>
              <w:t>sistemos  (EMAS) arba kitos aplinkos apsaugos vadybos sistemos, pripažįstamos pagal minėto reglamento 45 straipsnį, reikalavimų, arba</w:t>
            </w:r>
          </w:p>
          <w:p w14:paraId="63CA2C28"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standarto LST EN ISO 14001:2015 (arba lygiaverčio standarto) reikalavimų.</w:t>
            </w:r>
          </w:p>
          <w:p w14:paraId="5E0CF5B6"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p>
          <w:p w14:paraId="323B38A2"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Perkančioji organizacija pripažįsta ir kitose Europos Sąjungos valstybėse – narėse įsisteigusių nepriklausomų įstaigų išduotus lygiaverčius sertifikatus.</w:t>
            </w:r>
          </w:p>
          <w:p w14:paraId="24F87FD0"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p>
          <w:p w14:paraId="6C4C03AF"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Perkančioji organizacija priima ir kitus tiekėjo lygiaverčių aplinkos apsaugos vadybos   užtikrinimo priemonių įrodymus,  kurie patvirtintų, kad:</w:t>
            </w:r>
          </w:p>
          <w:p w14:paraId="3B364876"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 jo taikomos aplinkos apsaugos vadybos užtikrinimo priemonės atitinka  pagal 2009 m. lapkričio 25 d. Europos Parlamento ir Tarybos reglamentą (EB) Nr. 1221/2009 pripažįstamų aplinkos apsaugos vadybos ir audito sistemų reikalavimus, </w:t>
            </w:r>
          </w:p>
          <w:p w14:paraId="2C86A252"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arba</w:t>
            </w:r>
          </w:p>
          <w:p w14:paraId="440DFA42"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jo taikomos aplinkos apsaugos vadybos užtikrinimo priemonės atitinka  standarto LST EN ISO 14001:2015 (arba lygiaverčio standarto) reikalavimus.</w:t>
            </w:r>
          </w:p>
          <w:p w14:paraId="674680FA" w14:textId="080A1C0F" w:rsidR="00DA7735" w:rsidRPr="00DA7735" w:rsidRDefault="00DA7735" w:rsidP="008D6C0F">
            <w:pPr>
              <w:shd w:val="clear" w:color="auto" w:fill="FFFFFF"/>
              <w:spacing w:line="252" w:lineRule="auto"/>
              <w:rPr>
                <w:rFonts w:asciiTheme="minorHAnsi" w:eastAsia="Calibri" w:hAnsiTheme="minorHAnsi" w:cstheme="minorHAnsi"/>
                <w:b/>
                <w:bCs/>
                <w:sz w:val="22"/>
                <w:szCs w:val="22"/>
                <w:u w:val="single"/>
              </w:rPr>
            </w:pPr>
            <w:r w:rsidRPr="00DA7735">
              <w:rPr>
                <w:rFonts w:asciiTheme="minorHAnsi" w:eastAsia="Calibri" w:hAnsiTheme="minorHAnsi" w:cstheme="minorHAnsi"/>
                <w:b/>
                <w:bCs/>
                <w:sz w:val="22"/>
                <w:szCs w:val="22"/>
                <w:u w:val="single"/>
              </w:rPr>
              <w:t>Lygiavertiškumą turi įrodyti tiekėjas.</w:t>
            </w:r>
          </w:p>
          <w:p w14:paraId="16CEF035" w14:textId="77777777" w:rsidR="00DA7735" w:rsidRPr="00A51498" w:rsidRDefault="00DA7735" w:rsidP="008D6C0F">
            <w:pPr>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Pateikiama su pasiūlymu: EBVPD. </w:t>
            </w:r>
          </w:p>
          <w:p w14:paraId="1BE1DE9F" w14:textId="77777777" w:rsidR="00DA7735" w:rsidRPr="00A51498" w:rsidRDefault="00DA7735" w:rsidP="008D6C0F">
            <w:pPr>
              <w:rPr>
                <w:rFonts w:asciiTheme="minorHAnsi" w:eastAsia="Calibri" w:hAnsiTheme="minorHAnsi" w:cstheme="minorHAnsi"/>
                <w:sz w:val="22"/>
                <w:szCs w:val="22"/>
              </w:rPr>
            </w:pPr>
            <w:r w:rsidRPr="00A51498">
              <w:rPr>
                <w:rFonts w:asciiTheme="minorHAnsi" w:eastAsia="Calibri" w:hAnsiTheme="minorHAnsi" w:cstheme="minorHAnsi"/>
                <w:sz w:val="22"/>
                <w:szCs w:val="22"/>
              </w:rPr>
              <w:t>EBVPD nurodytą informaciją pagrindžiantys dokumentai kartu su pasiūlymu neteikiami.</w:t>
            </w:r>
          </w:p>
          <w:p w14:paraId="43264A89" w14:textId="77777777" w:rsidR="00DA7735" w:rsidRPr="00A51498" w:rsidRDefault="00DA7735" w:rsidP="008D6C0F">
            <w:pPr>
              <w:rPr>
                <w:rFonts w:asciiTheme="minorHAnsi" w:eastAsia="Calibri" w:hAnsiTheme="minorHAnsi" w:cstheme="minorHAnsi"/>
                <w:sz w:val="22"/>
                <w:szCs w:val="22"/>
              </w:rPr>
            </w:pPr>
            <w:r w:rsidRPr="00A51498">
              <w:rPr>
                <w:rFonts w:asciiTheme="minorHAnsi" w:eastAsia="Calibri" w:hAnsiTheme="minorHAnsi" w:cstheme="minorHAnsi"/>
                <w:sz w:val="22"/>
                <w:szCs w:val="22"/>
              </w:rPr>
              <w:t>Perkančiajai organizacijai atlikus EBVPD patikrinimo procedūrą, patikrinus pasiūlymus ir nustačius galimą laimėtoją, tik jo yra prašoma pateikti dokumentus, patvirtinančius atitiktį minimaliems kvalifikacijos reikalavimams.</w:t>
            </w:r>
          </w:p>
          <w:p w14:paraId="2F063C44" w14:textId="77777777" w:rsidR="00DA7735" w:rsidRPr="00A51498" w:rsidRDefault="00DA7735" w:rsidP="008D6C0F">
            <w:pPr>
              <w:autoSpaceDE w:val="0"/>
              <w:autoSpaceDN w:val="0"/>
              <w:adjustRightInd w:val="0"/>
              <w:rPr>
                <w:rFonts w:asciiTheme="minorHAnsi" w:eastAsia="Calibri" w:hAnsiTheme="minorHAnsi" w:cstheme="minorHAnsi"/>
                <w:sz w:val="22"/>
                <w:szCs w:val="22"/>
              </w:rPr>
            </w:pPr>
          </w:p>
        </w:tc>
      </w:tr>
    </w:tbl>
    <w:p w14:paraId="28194513" w14:textId="77777777" w:rsidR="00DA7735" w:rsidRPr="00F0499F" w:rsidRDefault="00DA7735" w:rsidP="00DA7735">
      <w:pPr>
        <w:spacing w:after="0" w:line="240" w:lineRule="auto"/>
        <w:jc w:val="center"/>
        <w:rPr>
          <w:rFonts w:eastAsiaTheme="minorHAnsi" w:cstheme="minorHAnsi"/>
          <w:lang w:eastAsia="en-US"/>
        </w:rPr>
      </w:pPr>
    </w:p>
    <w:p w14:paraId="6C7BB9C6" w14:textId="77777777" w:rsidR="00DA7735" w:rsidRPr="00F0499F" w:rsidRDefault="00DA7735" w:rsidP="00DA7735">
      <w:pPr>
        <w:spacing w:after="0" w:line="240" w:lineRule="auto"/>
        <w:jc w:val="center"/>
        <w:rPr>
          <w:rFonts w:cstheme="minorHAnsi"/>
          <w:b/>
          <w:bCs/>
          <w:smallCaps/>
        </w:rPr>
      </w:pPr>
      <w:r w:rsidRPr="00F0499F">
        <w:rPr>
          <w:rFonts w:eastAsiaTheme="minorHAnsi" w:cstheme="minorHAnsi"/>
          <w:lang w:eastAsia="en-US"/>
        </w:rPr>
        <w:t>_________</w:t>
      </w:r>
    </w:p>
    <w:p w14:paraId="6192D2E5" w14:textId="76D8FD11" w:rsidR="00DA7735" w:rsidRDefault="00DA7735">
      <w:pPr>
        <w:rPr>
          <w:rFonts w:eastAsiaTheme="minorHAnsi" w:cstheme="minorHAnsi"/>
          <w:lang w:eastAsia="en-US"/>
        </w:rPr>
      </w:pPr>
      <w:r>
        <w:rPr>
          <w:rFonts w:eastAsiaTheme="minorHAnsi" w:cstheme="minorHAnsi"/>
          <w:lang w:eastAsia="en-US"/>
        </w:rPr>
        <w:br w:type="page"/>
      </w:r>
    </w:p>
    <w:p w14:paraId="7D7165CA" w14:textId="77777777" w:rsidR="00DA7735" w:rsidRPr="00F0499F" w:rsidRDefault="00DA7735" w:rsidP="00DA7735">
      <w:pPr>
        <w:spacing w:after="0" w:line="240" w:lineRule="auto"/>
        <w:jc w:val="center"/>
        <w:rPr>
          <w:rFonts w:eastAsiaTheme="minorHAnsi" w:cstheme="minorHAnsi"/>
          <w:lang w:eastAsia="en-US"/>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1" w:name="_Ref38291379"/>
      <w:bookmarkStart w:id="62" w:name="_Ref38291394"/>
      <w:bookmarkStart w:id="63" w:name="_Ref38898251"/>
      <w:bookmarkStart w:id="64" w:name="_Toc2085601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2085601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5"/>
      <w:bookmarkEnd w:id="66"/>
      <w:bookmarkEnd w:id="67"/>
      <w:bookmarkEnd w:id="68"/>
    </w:p>
    <w:p w14:paraId="2EDF208A" w14:textId="77777777" w:rsidR="00693D4F" w:rsidRDefault="00693D4F" w:rsidP="00DE290C">
      <w:pPr>
        <w:rPr>
          <w:rFonts w:cstheme="minorHAnsi"/>
          <w:color w:val="7030A0"/>
        </w:rPr>
      </w:pPr>
    </w:p>
    <w:p w14:paraId="4AA5FAD3" w14:textId="0EFD4554" w:rsidR="00693D4F" w:rsidRDefault="00693D4F" w:rsidP="00DE290C">
      <w:pPr>
        <w:rPr>
          <w:rFonts w:cstheme="minorHAnsi"/>
          <w:color w:val="7030A0"/>
        </w:rPr>
      </w:pPr>
      <w:r w:rsidRPr="00210870">
        <w:rPr>
          <w:rFonts w:cstheme="minorHAnsi"/>
          <w:color w:val="7030A0"/>
        </w:rPr>
        <w:t>P</w:t>
      </w:r>
      <w:r>
        <w:rPr>
          <w:rFonts w:cstheme="minorHAnsi"/>
          <w:color w:val="7030A0"/>
        </w:rPr>
        <w:t>erkančioji organizacija</w:t>
      </w:r>
      <w:r w:rsidRPr="00210870">
        <w:rPr>
          <w:rFonts w:cstheme="minorHAnsi"/>
          <w:color w:val="7030A0"/>
        </w:rPr>
        <w:t xml:space="preserve"> </w:t>
      </w:r>
      <w:r>
        <w:rPr>
          <w:rFonts w:cstheme="minorHAnsi"/>
          <w:color w:val="7030A0"/>
        </w:rPr>
        <w:t>pasiūlymo formą</w:t>
      </w:r>
      <w:r w:rsidR="00C21236" w:rsidRPr="00C21236">
        <w:t xml:space="preserve"> </w:t>
      </w:r>
      <w:r w:rsidR="00C21236" w:rsidRPr="00C21236">
        <w:rPr>
          <w:rFonts w:cstheme="minorHAnsi"/>
          <w:color w:val="7030A0"/>
        </w:rPr>
        <w:t>pateikia</w:t>
      </w:r>
      <w:r w:rsidR="00C21236">
        <w:rPr>
          <w:rFonts w:cstheme="minorHAnsi"/>
          <w:color w:val="7030A0"/>
        </w:rPr>
        <w:t xml:space="preserve"> atskiru dokumentu</w:t>
      </w:r>
      <w:r>
        <w:rPr>
          <w:rFonts w:cstheme="minorHAnsi"/>
          <w:color w:val="7030A0"/>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20856014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Pr="00C21236" w:rsidRDefault="00210870" w:rsidP="00210870">
      <w:pPr>
        <w:spacing w:line="240" w:lineRule="auto"/>
        <w:ind w:left="7314"/>
        <w:rPr>
          <w:rFonts w:ascii="Arial" w:hAnsi="Arial" w:cs="Arial"/>
        </w:rPr>
      </w:pPr>
    </w:p>
    <w:p w14:paraId="1407221F" w14:textId="77777777" w:rsidR="00DA7735" w:rsidRPr="00C21236" w:rsidRDefault="00DA7735" w:rsidP="00DA7735">
      <w:pPr>
        <w:pStyle w:val="paragrafesrasas2lygis"/>
        <w:ind w:firstLine="397"/>
        <w:jc w:val="left"/>
        <w:rPr>
          <w:rFonts w:asciiTheme="minorHAnsi" w:hAnsiTheme="minorHAnsi" w:cstheme="minorHAnsi"/>
          <w:sz w:val="21"/>
          <w:szCs w:val="21"/>
        </w:rPr>
      </w:pPr>
      <w:r w:rsidRPr="00C21236">
        <w:rPr>
          <w:rFonts w:asciiTheme="minorHAnsi" w:hAnsiTheme="minorHAnsi" w:cstheme="minorHAnsi"/>
          <w:sz w:val="21"/>
          <w:szCs w:val="21"/>
        </w:rPr>
        <w:t>1.</w:t>
      </w:r>
      <w:r w:rsidRPr="00C21236">
        <w:rPr>
          <w:rFonts w:asciiTheme="minorHAnsi" w:hAnsiTheme="minorHAnsi" w:cstheme="minorHAnsi"/>
          <w:sz w:val="21"/>
          <w:szCs w:val="21"/>
        </w:rPr>
        <w:tab/>
        <w:t>Perkančioji organizacija ekonomiškai naudingiausią pasiūlymą išrenka pagal kainą.</w:t>
      </w:r>
    </w:p>
    <w:p w14:paraId="3A024621" w14:textId="1437A7B0" w:rsidR="00210870" w:rsidRPr="00C21236" w:rsidRDefault="00DA7735" w:rsidP="00210870">
      <w:pPr>
        <w:pStyle w:val="paragrafesrasas2lygis"/>
        <w:ind w:firstLine="397"/>
        <w:jc w:val="left"/>
        <w:rPr>
          <w:rFonts w:asciiTheme="minorHAnsi" w:hAnsiTheme="minorHAnsi" w:cstheme="minorHAnsi"/>
        </w:rPr>
      </w:pPr>
      <w:r w:rsidRPr="00C21236">
        <w:rPr>
          <w:rFonts w:asciiTheme="minorHAnsi" w:hAnsiTheme="minorHAnsi" w:cstheme="minorHAnsi"/>
          <w:sz w:val="21"/>
          <w:szCs w:val="21"/>
        </w:rPr>
        <w:t>2.</w:t>
      </w:r>
      <w:r w:rsidRPr="00C21236">
        <w:rPr>
          <w:rFonts w:asciiTheme="minorHAnsi" w:hAnsiTheme="minorHAnsi" w:cstheme="minorHAnsi"/>
          <w:sz w:val="21"/>
          <w:szCs w:val="21"/>
        </w:rPr>
        <w:tab/>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r w:rsidR="00210870" w:rsidRPr="00C21236">
        <w:rPr>
          <w:rFonts w:asciiTheme="minorHAnsi" w:hAnsiTheme="minorHAnsi" w:cstheme="minorHAnsi"/>
          <w:sz w:val="21"/>
          <w:szCs w:val="21"/>
        </w:rPr>
        <w:t xml:space="preserve"> </w:t>
      </w:r>
    </w:p>
    <w:p w14:paraId="0EE920F4" w14:textId="3CCF3F4D" w:rsidR="00A4599F" w:rsidRDefault="009B6F95" w:rsidP="00A5751B">
      <w:pPr>
        <w:jc w:val="center"/>
        <w:rPr>
          <w:rFonts w:cstheme="minorHAnsi"/>
          <w:b/>
          <w:bCs/>
          <w:smallCaps/>
          <w:sz w:val="22"/>
          <w:szCs w:val="22"/>
        </w:rPr>
      </w:pPr>
      <w:r w:rsidRPr="00F0499F">
        <w:rPr>
          <w:rFonts w:cstheme="minorHAnsi"/>
        </w:rPr>
        <w:t>__________</w:t>
      </w:r>
    </w:p>
    <w:p w14:paraId="7C852CBA" w14:textId="77777777" w:rsidR="00B82CE2" w:rsidRPr="00F0499F" w:rsidRDefault="00B82CE2" w:rsidP="00A5751B">
      <w:pPr>
        <w:jc w:val="center"/>
        <w:rPr>
          <w:rFonts w:cstheme="minorHAnsi"/>
          <w:b/>
          <w:bCs/>
          <w:smallCaps/>
          <w:sz w:val="22"/>
          <w:szCs w:val="22"/>
        </w:rPr>
      </w:pPr>
    </w:p>
    <w:p w14:paraId="0695F255" w14:textId="7ECC6D72" w:rsidR="008D704D" w:rsidRPr="00F94D71" w:rsidRDefault="008D704D" w:rsidP="008D704D">
      <w:pPr>
        <w:pStyle w:val="Antrat2"/>
        <w:ind w:left="5103"/>
        <w:rPr>
          <w:rFonts w:asciiTheme="minorHAnsi" w:eastAsia="Calibri" w:hAnsiTheme="minorHAnsi" w:cstheme="majorHAnsi"/>
          <w:color w:val="0070C0"/>
          <w:sz w:val="21"/>
          <w:szCs w:val="21"/>
        </w:rPr>
      </w:pPr>
      <w:bookmarkStart w:id="72" w:name="_Ref39673589"/>
      <w:bookmarkStart w:id="73" w:name="_Toc126333949"/>
      <w:bookmarkStart w:id="74" w:name="_Toc208560144"/>
      <w:r w:rsidRPr="00F0499F">
        <w:rPr>
          <w:rFonts w:asciiTheme="minorHAnsi" w:eastAsia="Calibri" w:hAnsiTheme="minorHAnsi" w:cstheme="majorHAnsi"/>
          <w:color w:val="0070C0"/>
          <w:sz w:val="21"/>
          <w:szCs w:val="21"/>
        </w:rPr>
        <w:t xml:space="preserve">Pirkimo sąlygų </w:t>
      </w:r>
      <w:r w:rsidR="00B82CE2">
        <w:rPr>
          <w:rFonts w:asciiTheme="minorHAnsi" w:eastAsia="Calibri" w:hAnsiTheme="minorHAnsi" w:cstheme="majorHAnsi"/>
          <w:color w:val="0070C0"/>
          <w:sz w:val="21"/>
          <w:szCs w:val="21"/>
        </w:rPr>
        <w:t xml:space="preserve">8 </w:t>
      </w:r>
      <w:r w:rsidRPr="00F0499F">
        <w:rPr>
          <w:rFonts w:asciiTheme="minorHAnsi" w:eastAsia="Calibri" w:hAnsiTheme="minorHAnsi" w:cstheme="majorHAnsi"/>
          <w:color w:val="0070C0"/>
          <w:sz w:val="21"/>
          <w:szCs w:val="21"/>
        </w:rPr>
        <w:t>priedas „</w:t>
      </w:r>
      <w:r w:rsidR="00B82CE2" w:rsidRPr="00F0499F">
        <w:rPr>
          <w:rFonts w:asciiTheme="minorHAnsi" w:eastAsia="Calibri" w:hAnsiTheme="minorHAnsi" w:cstheme="majorHAnsi"/>
          <w:color w:val="0070C0"/>
          <w:sz w:val="21"/>
          <w:szCs w:val="21"/>
        </w:rPr>
        <w:t xml:space="preserve">Sutarties </w:t>
      </w:r>
      <w:r w:rsidRPr="00F0499F">
        <w:rPr>
          <w:rFonts w:asciiTheme="minorHAnsi" w:eastAsia="Calibri" w:hAnsiTheme="minorHAnsi" w:cstheme="majorHAnsi"/>
          <w:color w:val="0070C0"/>
          <w:sz w:val="21"/>
          <w:szCs w:val="21"/>
        </w:rPr>
        <w:t>projektas“</w:t>
      </w:r>
      <w:bookmarkEnd w:id="72"/>
      <w:bookmarkEnd w:id="73"/>
      <w:bookmarkEnd w:id="74"/>
    </w:p>
    <w:p w14:paraId="2826B120" w14:textId="72D8CB58" w:rsidR="008D704D" w:rsidRPr="00203725" w:rsidRDefault="00CD3E23" w:rsidP="008D704D">
      <w:pPr>
        <w:tabs>
          <w:tab w:val="left" w:pos="2977"/>
        </w:tabs>
        <w:spacing w:after="120" w:line="20" w:lineRule="atLeast"/>
        <w:rPr>
          <w:rFonts w:eastAsia="Calibri" w:cstheme="minorHAnsi"/>
          <w:color w:val="0070C0"/>
        </w:rPr>
      </w:pPr>
      <w:r>
        <w:rPr>
          <w:rFonts w:eastAsia="Calibri" w:cstheme="minorHAnsi"/>
          <w:color w:val="0070C0"/>
        </w:rPr>
        <w:t xml:space="preserve">Pridedamas atskiru </w:t>
      </w:r>
      <w:r w:rsidR="00C21236">
        <w:rPr>
          <w:rFonts w:eastAsia="Calibri" w:cstheme="minorHAnsi"/>
          <w:color w:val="0070C0"/>
        </w:rPr>
        <w:t>dokumentu</w:t>
      </w:r>
      <w:r>
        <w:rPr>
          <w:rFonts w:eastAsia="Calibri" w:cstheme="minorHAnsi"/>
          <w:color w:val="0070C0"/>
        </w:rPr>
        <w:t>.</w:t>
      </w:r>
    </w:p>
    <w:sectPr w:rsidR="008D704D" w:rsidRPr="00203725" w:rsidSect="00153FC8">
      <w:footerReference w:type="first" r:id="rId25"/>
      <w:pgSz w:w="12240" w:h="15840"/>
      <w:pgMar w:top="1134" w:right="567" w:bottom="1134" w:left="1701" w:header="720" w:footer="720" w:gutter="0"/>
      <w:pgNumType w:start="22"/>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0" w:author="Autorius" w:initials="A">
    <w:p w14:paraId="6D21155A" w14:textId="77777777" w:rsidR="006A34F2" w:rsidRDefault="006A34F2" w:rsidP="006A34F2">
      <w:pPr>
        <w:pStyle w:val="Komentarotekstas"/>
      </w:pPr>
      <w:r>
        <w:rPr>
          <w:rStyle w:val="Komentaronuoroda"/>
        </w:rPr>
        <w:annotationRef/>
      </w:r>
      <w:r>
        <w:t>Šitoj vietoj truputį pakeičiau pažiūrėkite ar tinka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2115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21155A" w16cid:durableId="70188C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92454" w14:textId="77777777" w:rsidR="006B1A45" w:rsidRDefault="006B1A45" w:rsidP="00D05666">
      <w:r>
        <w:separator/>
      </w:r>
    </w:p>
  </w:endnote>
  <w:endnote w:type="continuationSeparator" w:id="0">
    <w:p w14:paraId="67B751DB" w14:textId="77777777" w:rsidR="006B1A45" w:rsidRDefault="006B1A45" w:rsidP="00D05666">
      <w:r>
        <w:continuationSeparator/>
      </w:r>
    </w:p>
  </w:endnote>
  <w:endnote w:type="continuationNotice" w:id="1">
    <w:p w14:paraId="77AB48E5" w14:textId="77777777" w:rsidR="006B1A45" w:rsidRDefault="006B1A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86E89" w14:textId="77777777" w:rsidR="006B1A45" w:rsidRDefault="006B1A45" w:rsidP="00D05666">
      <w:r>
        <w:separator/>
      </w:r>
    </w:p>
  </w:footnote>
  <w:footnote w:type="continuationSeparator" w:id="0">
    <w:p w14:paraId="00AA3647" w14:textId="77777777" w:rsidR="006B1A45" w:rsidRDefault="006B1A45" w:rsidP="00D05666">
      <w:r>
        <w:continuationSeparator/>
      </w:r>
    </w:p>
  </w:footnote>
  <w:footnote w:type="continuationNotice" w:id="1">
    <w:p w14:paraId="60046C02" w14:textId="77777777" w:rsidR="006B1A45" w:rsidRDefault="006B1A45">
      <w:pPr>
        <w:spacing w:after="0" w:line="240" w:lineRule="auto"/>
      </w:pPr>
    </w:p>
  </w:footnote>
  <w:footnote w:id="2">
    <w:p w14:paraId="4834E377" w14:textId="77777777" w:rsidR="001028CF" w:rsidRPr="001620D3" w:rsidRDefault="001028CF" w:rsidP="001028C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071656" w14:textId="77777777" w:rsidR="001028CF" w:rsidRPr="001620D3" w:rsidRDefault="001028CF" w:rsidP="001028CF">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AF0AD5F" w14:textId="77777777" w:rsidR="001028CF" w:rsidRDefault="001028CF" w:rsidP="001028CF">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37DDF8" w14:textId="77777777" w:rsidR="001028CF" w:rsidRPr="001620D3" w:rsidRDefault="001028CF" w:rsidP="001028C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4B3F5E" w14:textId="77777777" w:rsidR="001028CF" w:rsidRPr="001620D3" w:rsidRDefault="001028CF" w:rsidP="001028CF">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F5E7" w14:textId="77777777" w:rsidR="001028CF" w:rsidRDefault="001028CF" w:rsidP="001028CF">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488951" w14:textId="77777777" w:rsidR="001028CF" w:rsidRPr="00B82CE2" w:rsidRDefault="001028CF" w:rsidP="001028CF">
      <w:pPr>
        <w:pStyle w:val="Puslapioinaostekstas"/>
        <w:jc w:val="both"/>
        <w:rPr>
          <w:i/>
          <w:iCs/>
        </w:rPr>
      </w:pPr>
      <w:r w:rsidRPr="00B82CE2">
        <w:rPr>
          <w:rStyle w:val="Puslapioinaosnuoroda"/>
          <w:rFonts w:ascii="Calibri" w:eastAsia="Yu Mincho" w:hAnsi="Calibri" w:cs="Arial"/>
        </w:rPr>
        <w:footnoteRef/>
      </w:r>
      <w:r w:rsidRPr="00B82CE2">
        <w:rPr>
          <w:rFonts w:ascii="Calibri" w:eastAsia="Yu Mincho" w:hAnsi="Calibri" w:cs="Arial"/>
        </w:rPr>
        <w:t xml:space="preserve"> </w:t>
      </w:r>
      <w:r w:rsidRPr="00B82CE2">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C8BF91" w14:textId="77777777" w:rsidR="001028CF" w:rsidRPr="00B82CE2" w:rsidRDefault="001028CF" w:rsidP="001028CF">
      <w:pPr>
        <w:pStyle w:val="Puslapioinaostekstas"/>
        <w:numPr>
          <w:ilvl w:val="0"/>
          <w:numId w:val="27"/>
        </w:numPr>
        <w:spacing w:after="0" w:line="240" w:lineRule="auto"/>
        <w:jc w:val="both"/>
        <w:rPr>
          <w:rFonts w:ascii="Calibri" w:eastAsia="Yu Mincho" w:hAnsi="Calibri" w:cs="Arial"/>
          <w:i/>
          <w:iCs/>
        </w:rPr>
      </w:pPr>
      <w:r w:rsidRPr="00B82CE2">
        <w:rPr>
          <w:rFonts w:ascii="Calibri" w:eastAsia="Yu Mincho" w:hAnsi="Calibri" w:cs="Arial"/>
          <w:i/>
          <w:iCs/>
        </w:rPr>
        <w:t xml:space="preserve">priesaikos deklaracija; </w:t>
      </w:r>
    </w:p>
    <w:p w14:paraId="576A0108" w14:textId="77777777" w:rsidR="001028CF" w:rsidRDefault="001028CF" w:rsidP="001028CF">
      <w:pPr>
        <w:pStyle w:val="Puslapioinaostekstas"/>
        <w:numPr>
          <w:ilvl w:val="0"/>
          <w:numId w:val="27"/>
        </w:numPr>
        <w:spacing w:after="0" w:line="240" w:lineRule="auto"/>
        <w:jc w:val="both"/>
        <w:rPr>
          <w:rFonts w:ascii="Calibri" w:eastAsia="Yu Mincho" w:hAnsi="Calibri" w:cs="Arial"/>
        </w:rPr>
      </w:pPr>
      <w:r w:rsidRPr="00B82CE2">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C7BB337" w14:textId="77777777" w:rsidR="00DA7735" w:rsidRDefault="00DA7735" w:rsidP="00DA773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CC52BA"/>
    <w:multiLevelType w:val="hybridMultilevel"/>
    <w:tmpl w:val="136A20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3CB5C94"/>
    <w:multiLevelType w:val="hybridMultilevel"/>
    <w:tmpl w:val="ED5A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5"/>
  </w:num>
  <w:num w:numId="4" w16cid:durableId="1484615006">
    <w:abstractNumId w:val="19"/>
  </w:num>
  <w:num w:numId="5" w16cid:durableId="607934237">
    <w:abstractNumId w:val="13"/>
  </w:num>
  <w:num w:numId="6" w16cid:durableId="408162091">
    <w:abstractNumId w:val="26"/>
  </w:num>
  <w:num w:numId="7" w16cid:durableId="12269543">
    <w:abstractNumId w:val="24"/>
  </w:num>
  <w:num w:numId="8" w16cid:durableId="749809940">
    <w:abstractNumId w:val="1"/>
  </w:num>
  <w:num w:numId="9" w16cid:durableId="412043720">
    <w:abstractNumId w:val="25"/>
  </w:num>
  <w:num w:numId="10" w16cid:durableId="1996449446">
    <w:abstractNumId w:val="23"/>
  </w:num>
  <w:num w:numId="11" w16cid:durableId="1482305889">
    <w:abstractNumId w:val="18"/>
  </w:num>
  <w:num w:numId="12" w16cid:durableId="32313854">
    <w:abstractNumId w:val="8"/>
  </w:num>
  <w:num w:numId="13" w16cid:durableId="1318921492">
    <w:abstractNumId w:val="11"/>
  </w:num>
  <w:num w:numId="14" w16cid:durableId="1864435576">
    <w:abstractNumId w:val="21"/>
  </w:num>
  <w:num w:numId="15" w16cid:durableId="1941065713">
    <w:abstractNumId w:val="3"/>
  </w:num>
  <w:num w:numId="16" w16cid:durableId="19859238">
    <w:abstractNumId w:val="4"/>
  </w:num>
  <w:num w:numId="17" w16cid:durableId="1297491117">
    <w:abstractNumId w:val="9"/>
  </w:num>
  <w:num w:numId="18" w16cid:durableId="1835874955">
    <w:abstractNumId w:val="12"/>
  </w:num>
  <w:num w:numId="19" w16cid:durableId="820270682">
    <w:abstractNumId w:val="5"/>
  </w:num>
  <w:num w:numId="20" w16cid:durableId="1516917841">
    <w:abstractNumId w:val="7"/>
  </w:num>
  <w:num w:numId="21" w16cid:durableId="2105684055">
    <w:abstractNumId w:val="17"/>
  </w:num>
  <w:num w:numId="22" w16cid:durableId="371005059">
    <w:abstractNumId w:val="14"/>
  </w:num>
  <w:num w:numId="23" w16cid:durableId="1789858266">
    <w:abstractNumId w:val="22"/>
  </w:num>
  <w:num w:numId="24" w16cid:durableId="1884630571">
    <w:abstractNumId w:val="10"/>
  </w:num>
  <w:num w:numId="25" w16cid:durableId="494614562">
    <w:abstractNumId w:val="16"/>
  </w:num>
  <w:num w:numId="26" w16cid:durableId="1473055655">
    <w:abstractNumId w:val="20"/>
  </w:num>
  <w:num w:numId="27"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D92"/>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8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52"/>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8CF"/>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AD"/>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6C5"/>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2E7"/>
    <w:rsid w:val="002045D9"/>
    <w:rsid w:val="002058A4"/>
    <w:rsid w:val="002059C4"/>
    <w:rsid w:val="00205A0F"/>
    <w:rsid w:val="00206179"/>
    <w:rsid w:val="00206CAF"/>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130"/>
    <w:rsid w:val="00236FBF"/>
    <w:rsid w:val="002374F8"/>
    <w:rsid w:val="00237EA0"/>
    <w:rsid w:val="002411C2"/>
    <w:rsid w:val="00241200"/>
    <w:rsid w:val="002415C7"/>
    <w:rsid w:val="0024180E"/>
    <w:rsid w:val="00241D43"/>
    <w:rsid w:val="00242459"/>
    <w:rsid w:val="002425E8"/>
    <w:rsid w:val="00242CEB"/>
    <w:rsid w:val="002430AE"/>
    <w:rsid w:val="00244435"/>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1E"/>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040"/>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100"/>
    <w:rsid w:val="00300FEF"/>
    <w:rsid w:val="00301185"/>
    <w:rsid w:val="00301B49"/>
    <w:rsid w:val="0030230E"/>
    <w:rsid w:val="003025DB"/>
    <w:rsid w:val="0030313E"/>
    <w:rsid w:val="00303C2A"/>
    <w:rsid w:val="00303D02"/>
    <w:rsid w:val="003049FC"/>
    <w:rsid w:val="00304D07"/>
    <w:rsid w:val="00304E45"/>
    <w:rsid w:val="003054BD"/>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B24"/>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83"/>
    <w:rsid w:val="004F30E1"/>
    <w:rsid w:val="004F33F0"/>
    <w:rsid w:val="004F4D51"/>
    <w:rsid w:val="004F50BE"/>
    <w:rsid w:val="004F6FEF"/>
    <w:rsid w:val="004F7943"/>
    <w:rsid w:val="005002B8"/>
    <w:rsid w:val="00500818"/>
    <w:rsid w:val="00501200"/>
    <w:rsid w:val="00501215"/>
    <w:rsid w:val="005020EF"/>
    <w:rsid w:val="0050218B"/>
    <w:rsid w:val="0050224F"/>
    <w:rsid w:val="0050301F"/>
    <w:rsid w:val="005032DE"/>
    <w:rsid w:val="005035B0"/>
    <w:rsid w:val="00503E5F"/>
    <w:rsid w:val="005047B8"/>
    <w:rsid w:val="00504E9D"/>
    <w:rsid w:val="00505506"/>
    <w:rsid w:val="005070CC"/>
    <w:rsid w:val="0050724C"/>
    <w:rsid w:val="00507441"/>
    <w:rsid w:val="005074C9"/>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141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CB9"/>
    <w:rsid w:val="00634E47"/>
    <w:rsid w:val="00635013"/>
    <w:rsid w:val="0063557A"/>
    <w:rsid w:val="00636208"/>
    <w:rsid w:val="00636E7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4F2"/>
    <w:rsid w:val="006A4AF7"/>
    <w:rsid w:val="006A58FD"/>
    <w:rsid w:val="006A5FCC"/>
    <w:rsid w:val="006A6750"/>
    <w:rsid w:val="006A675A"/>
    <w:rsid w:val="006A737F"/>
    <w:rsid w:val="006A7476"/>
    <w:rsid w:val="006A7D03"/>
    <w:rsid w:val="006B019A"/>
    <w:rsid w:val="006B02BE"/>
    <w:rsid w:val="006B0411"/>
    <w:rsid w:val="006B1A42"/>
    <w:rsid w:val="006B1A45"/>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7AE"/>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0C"/>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ED5"/>
    <w:rsid w:val="00822FE2"/>
    <w:rsid w:val="00823BF2"/>
    <w:rsid w:val="0082502F"/>
    <w:rsid w:val="008253EC"/>
    <w:rsid w:val="0082571E"/>
    <w:rsid w:val="00825FEE"/>
    <w:rsid w:val="0082692A"/>
    <w:rsid w:val="00826A7E"/>
    <w:rsid w:val="00826AE6"/>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B7E"/>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A2F"/>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07F94"/>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365"/>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F2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83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04"/>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ECC"/>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CFC"/>
    <w:rsid w:val="00B16159"/>
    <w:rsid w:val="00B16562"/>
    <w:rsid w:val="00B166BC"/>
    <w:rsid w:val="00B16A8C"/>
    <w:rsid w:val="00B16D29"/>
    <w:rsid w:val="00B17053"/>
    <w:rsid w:val="00B176FD"/>
    <w:rsid w:val="00B17DBA"/>
    <w:rsid w:val="00B203BE"/>
    <w:rsid w:val="00B2069D"/>
    <w:rsid w:val="00B210DB"/>
    <w:rsid w:val="00B2125E"/>
    <w:rsid w:val="00B21301"/>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303"/>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CE2"/>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95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2F48"/>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236"/>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5DD"/>
    <w:rsid w:val="00C6399F"/>
    <w:rsid w:val="00C63E24"/>
    <w:rsid w:val="00C643C7"/>
    <w:rsid w:val="00C6497D"/>
    <w:rsid w:val="00C64A65"/>
    <w:rsid w:val="00C64C41"/>
    <w:rsid w:val="00C6526E"/>
    <w:rsid w:val="00C654DD"/>
    <w:rsid w:val="00C65687"/>
    <w:rsid w:val="00C65A50"/>
    <w:rsid w:val="00C65CAE"/>
    <w:rsid w:val="00C665FD"/>
    <w:rsid w:val="00C66AAF"/>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3B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CE0"/>
    <w:rsid w:val="00D00392"/>
    <w:rsid w:val="00D00B14"/>
    <w:rsid w:val="00D01A8B"/>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594"/>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735"/>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36"/>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0E1A"/>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26E0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04D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vks@vsat.vrm.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microsoft.com/office/2011/relationships/commentsExtended" Target="commentsExtended.xml"/><Relationship Id="rId10" Type="http://schemas.openxmlformats.org/officeDocument/2006/relationships/header" Target="header1.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comments" Target="comments.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32231</Words>
  <Characters>18373</Characters>
  <Application>Microsoft Office Word</Application>
  <DocSecurity>0</DocSecurity>
  <Lines>153</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2024-11-27T07:23:00Z</dcterms:created>
  <dcterms:modified xsi:type="dcterms:W3CDTF">2025-09-15T07:00:00Z</dcterms:modified>
</cp:coreProperties>
</file>